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BD1CF" w14:textId="7C1CF51D" w:rsidR="000503C0" w:rsidRPr="00977BD3" w:rsidRDefault="00992C4E" w:rsidP="00CF6512">
      <w:pPr>
        <w:pStyle w:val="Heading1"/>
        <w:jc w:val="center"/>
        <w:rPr>
          <w:rFonts w:cstheme="majorHAnsi"/>
          <w:b/>
        </w:rPr>
      </w:pPr>
      <w:r w:rsidRPr="00977BD3">
        <w:rPr>
          <w:rFonts w:cstheme="majorHAnsi"/>
          <w:b/>
        </w:rPr>
        <w:t>Tilkynning</w:t>
      </w:r>
      <w:r w:rsidR="00560CFA" w:rsidRPr="00977BD3">
        <w:rPr>
          <w:rFonts w:cstheme="majorHAnsi"/>
          <w:b/>
        </w:rPr>
        <w:t xml:space="preserve"> viðurkennds safns vegna breytinga á starfsemi sem varða viðurkenn</w:t>
      </w:r>
      <w:r w:rsidR="00B21EF5">
        <w:rPr>
          <w:rFonts w:cstheme="majorHAnsi"/>
          <w:b/>
        </w:rPr>
        <w:t>ingu</w:t>
      </w:r>
      <w:r w:rsidR="00560CFA" w:rsidRPr="00977BD3">
        <w:rPr>
          <w:rFonts w:cstheme="majorHAnsi"/>
          <w:b/>
        </w:rPr>
        <w:t xml:space="preserve"> samkvæmt </w:t>
      </w:r>
      <w:r w:rsidR="006C1AE3" w:rsidRPr="00977BD3">
        <w:rPr>
          <w:rFonts w:cstheme="majorHAnsi"/>
          <w:b/>
        </w:rPr>
        <w:t>safnalögum nr. 141/2011</w:t>
      </w:r>
    </w:p>
    <w:p w14:paraId="2D47E7FB" w14:textId="77777777" w:rsidR="00EE75A5" w:rsidRPr="00977BD3" w:rsidRDefault="00EE75A5" w:rsidP="00C66563">
      <w:pPr>
        <w:rPr>
          <w:rFonts w:asciiTheme="majorHAnsi" w:hAnsiTheme="majorHAnsi" w:cstheme="majorHAnsi"/>
        </w:rPr>
      </w:pPr>
    </w:p>
    <w:p w14:paraId="13C40AF4" w14:textId="23D0E38C" w:rsidR="00A32BE1" w:rsidRPr="00977BD3" w:rsidRDefault="00A32BE1" w:rsidP="009171A0">
      <w:pPr>
        <w:pStyle w:val="NoSpacing"/>
        <w:numPr>
          <w:ilvl w:val="0"/>
          <w:numId w:val="15"/>
        </w:numPr>
        <w:rPr>
          <w:rFonts w:asciiTheme="majorHAnsi" w:hAnsiTheme="majorHAnsi" w:cstheme="majorHAnsi"/>
          <w:sz w:val="22"/>
          <w:szCs w:val="18"/>
        </w:rPr>
      </w:pPr>
      <w:r w:rsidRPr="00977BD3">
        <w:rPr>
          <w:rFonts w:asciiTheme="majorHAnsi" w:hAnsiTheme="majorHAnsi" w:cstheme="majorHAnsi"/>
          <w:sz w:val="22"/>
          <w:szCs w:val="18"/>
        </w:rPr>
        <w:t xml:space="preserve">Kynnið ykkur skilyrði viðurkenningar </w:t>
      </w:r>
      <w:r w:rsidR="000A059B" w:rsidRPr="00977BD3">
        <w:rPr>
          <w:rFonts w:asciiTheme="majorHAnsi" w:hAnsiTheme="majorHAnsi" w:cstheme="majorHAnsi"/>
          <w:sz w:val="22"/>
          <w:szCs w:val="18"/>
        </w:rPr>
        <w:t xml:space="preserve">safna á vef safnaráðs: </w:t>
      </w:r>
      <w:hyperlink r:id="rId7" w:history="1">
        <w:r w:rsidR="000A059B" w:rsidRPr="00977BD3">
          <w:rPr>
            <w:rStyle w:val="Hyperlink"/>
            <w:rFonts w:asciiTheme="majorHAnsi" w:hAnsiTheme="majorHAnsi" w:cstheme="majorHAnsi"/>
            <w:sz w:val="22"/>
            <w:szCs w:val="18"/>
          </w:rPr>
          <w:t>https://safnarad.is/vidurkennd-sofn/skilyrdi-vidurkenningar/</w:t>
        </w:r>
      </w:hyperlink>
    </w:p>
    <w:p w14:paraId="1FB63333" w14:textId="3048A7A7" w:rsidR="00C0655B" w:rsidRPr="00977BD3" w:rsidRDefault="008938DD" w:rsidP="009171A0">
      <w:pPr>
        <w:pStyle w:val="NoSpacing"/>
        <w:numPr>
          <w:ilvl w:val="0"/>
          <w:numId w:val="15"/>
        </w:numPr>
        <w:rPr>
          <w:rFonts w:asciiTheme="majorHAnsi" w:hAnsiTheme="majorHAnsi" w:cstheme="majorHAnsi"/>
          <w:sz w:val="22"/>
          <w:szCs w:val="18"/>
        </w:rPr>
      </w:pPr>
      <w:r w:rsidRPr="00977BD3">
        <w:rPr>
          <w:rFonts w:asciiTheme="majorHAnsi" w:hAnsiTheme="majorHAnsi" w:cstheme="majorHAnsi"/>
          <w:sz w:val="22"/>
          <w:szCs w:val="18"/>
        </w:rPr>
        <w:t>Athygli er vakin á að v</w:t>
      </w:r>
      <w:r w:rsidR="00C0655B" w:rsidRPr="00977BD3">
        <w:rPr>
          <w:rFonts w:asciiTheme="majorHAnsi" w:hAnsiTheme="majorHAnsi" w:cstheme="majorHAnsi"/>
          <w:sz w:val="22"/>
          <w:szCs w:val="18"/>
        </w:rPr>
        <w:t xml:space="preserve">iðurkennd söfn </w:t>
      </w:r>
      <w:r w:rsidRPr="00977BD3">
        <w:rPr>
          <w:rFonts w:asciiTheme="majorHAnsi" w:hAnsiTheme="majorHAnsi" w:cstheme="majorHAnsi"/>
          <w:sz w:val="22"/>
          <w:szCs w:val="18"/>
        </w:rPr>
        <w:t>hlíta</w:t>
      </w:r>
      <w:r w:rsidR="00C0655B" w:rsidRPr="00977BD3">
        <w:rPr>
          <w:rFonts w:asciiTheme="majorHAnsi" w:hAnsiTheme="majorHAnsi" w:cstheme="majorHAnsi"/>
          <w:sz w:val="22"/>
          <w:szCs w:val="18"/>
        </w:rPr>
        <w:t xml:space="preserve"> eftirliti safnaráðs, sjá vef safnaráðs: </w:t>
      </w:r>
      <w:hyperlink r:id="rId8" w:history="1">
        <w:r w:rsidRPr="00977BD3">
          <w:rPr>
            <w:rStyle w:val="Hyperlink"/>
            <w:rFonts w:asciiTheme="majorHAnsi" w:hAnsiTheme="majorHAnsi" w:cstheme="majorHAnsi"/>
            <w:sz w:val="22"/>
            <w:szCs w:val="18"/>
          </w:rPr>
          <w:t>https://safnarad.is/vidurkennd-sofn/eftirlit-med-vidurkenndum-sofnum/</w:t>
        </w:r>
      </w:hyperlink>
      <w:r w:rsidRPr="00977BD3">
        <w:rPr>
          <w:rFonts w:asciiTheme="majorHAnsi" w:hAnsiTheme="majorHAnsi" w:cstheme="majorHAnsi"/>
          <w:sz w:val="22"/>
          <w:szCs w:val="18"/>
        </w:rPr>
        <w:t xml:space="preserve"> </w:t>
      </w:r>
    </w:p>
    <w:p w14:paraId="28D8B954" w14:textId="4723597B" w:rsidR="002F63AD" w:rsidRPr="00977BD3" w:rsidRDefault="002F63AD" w:rsidP="003E0328">
      <w:pPr>
        <w:pStyle w:val="NoSpacing"/>
        <w:rPr>
          <w:rFonts w:asciiTheme="majorHAnsi" w:hAnsiTheme="majorHAnsi" w:cstheme="majorHAnsi"/>
          <w:sz w:val="22"/>
          <w:szCs w:val="18"/>
        </w:rPr>
      </w:pPr>
    </w:p>
    <w:p w14:paraId="3CD780C3" w14:textId="37A74CCD" w:rsidR="00560CFA" w:rsidRPr="00977BD3" w:rsidRDefault="00560CFA" w:rsidP="003E0328">
      <w:pPr>
        <w:pStyle w:val="NoSpacing"/>
        <w:rPr>
          <w:rFonts w:asciiTheme="majorHAnsi" w:hAnsiTheme="majorHAnsi" w:cstheme="majorHAnsi"/>
          <w:sz w:val="22"/>
          <w:szCs w:val="18"/>
        </w:rPr>
      </w:pPr>
      <w:r w:rsidRPr="00977BD3">
        <w:rPr>
          <w:rFonts w:asciiTheme="majorHAnsi" w:hAnsiTheme="majorHAnsi" w:cstheme="majorHAnsi"/>
          <w:sz w:val="22"/>
          <w:szCs w:val="18"/>
        </w:rPr>
        <w:t xml:space="preserve">Ef breytingar sem varða </w:t>
      </w:r>
      <w:proofErr w:type="spellStart"/>
      <w:r w:rsidRPr="00977BD3">
        <w:rPr>
          <w:rFonts w:asciiTheme="majorHAnsi" w:hAnsiTheme="majorHAnsi" w:cstheme="majorHAnsi"/>
          <w:sz w:val="22"/>
          <w:szCs w:val="18"/>
        </w:rPr>
        <w:t>neðantalin</w:t>
      </w:r>
      <w:proofErr w:type="spellEnd"/>
      <w:r w:rsidRPr="00977BD3">
        <w:rPr>
          <w:rFonts w:asciiTheme="majorHAnsi" w:hAnsiTheme="majorHAnsi" w:cstheme="majorHAnsi"/>
          <w:sz w:val="22"/>
          <w:szCs w:val="18"/>
        </w:rPr>
        <w:t xml:space="preserve"> atriði verða á starfsemi eða faglegu starfi viðurkennds safns, skal safn skila þessari </w:t>
      </w:r>
      <w:r w:rsidR="00992C4E" w:rsidRPr="00977BD3">
        <w:rPr>
          <w:rFonts w:asciiTheme="majorHAnsi" w:hAnsiTheme="majorHAnsi" w:cstheme="majorHAnsi"/>
          <w:sz w:val="22"/>
          <w:szCs w:val="18"/>
        </w:rPr>
        <w:t>tilkynningu</w:t>
      </w:r>
      <w:r w:rsidRPr="00977BD3">
        <w:rPr>
          <w:rFonts w:asciiTheme="majorHAnsi" w:hAnsiTheme="majorHAnsi" w:cstheme="majorHAnsi"/>
          <w:sz w:val="22"/>
          <w:szCs w:val="18"/>
        </w:rPr>
        <w:t xml:space="preserve"> til safnaráðs þess efnis að </w:t>
      </w:r>
      <w:r w:rsidR="00DF06FB" w:rsidRPr="00977BD3">
        <w:rPr>
          <w:rFonts w:asciiTheme="majorHAnsi" w:hAnsiTheme="majorHAnsi" w:cstheme="majorHAnsi"/>
          <w:sz w:val="22"/>
          <w:szCs w:val="18"/>
        </w:rPr>
        <w:t>breytingarnar</w:t>
      </w:r>
      <w:r w:rsidRPr="00977BD3">
        <w:rPr>
          <w:rFonts w:asciiTheme="majorHAnsi" w:hAnsiTheme="majorHAnsi" w:cstheme="majorHAnsi"/>
          <w:sz w:val="22"/>
          <w:szCs w:val="18"/>
        </w:rPr>
        <w:t xml:space="preserve"> uppfylli skilmála safnaráðs vegna viðurkenndra safna</w:t>
      </w:r>
      <w:r w:rsidR="007573CB" w:rsidRPr="00977BD3">
        <w:rPr>
          <w:rFonts w:asciiTheme="majorHAnsi" w:hAnsiTheme="majorHAnsi" w:cstheme="majorHAnsi"/>
          <w:sz w:val="22"/>
          <w:szCs w:val="18"/>
        </w:rPr>
        <w:t xml:space="preserve">, </w:t>
      </w:r>
      <w:r w:rsidR="00C43C23" w:rsidRPr="00977BD3">
        <w:rPr>
          <w:rFonts w:asciiTheme="majorHAnsi" w:hAnsiTheme="majorHAnsi" w:cstheme="majorHAnsi"/>
          <w:sz w:val="22"/>
          <w:szCs w:val="18"/>
        </w:rPr>
        <w:t>eins og fram koma í</w:t>
      </w:r>
      <w:r w:rsidR="007573CB" w:rsidRPr="00977BD3">
        <w:rPr>
          <w:rFonts w:asciiTheme="majorHAnsi" w:hAnsiTheme="majorHAnsi" w:cstheme="majorHAnsi"/>
          <w:sz w:val="22"/>
          <w:szCs w:val="18"/>
        </w:rPr>
        <w:t xml:space="preserve"> </w:t>
      </w:r>
      <w:r w:rsidR="004C243F" w:rsidRPr="00977BD3">
        <w:rPr>
          <w:rFonts w:asciiTheme="majorHAnsi" w:hAnsiTheme="majorHAnsi" w:cstheme="majorHAnsi"/>
          <w:sz w:val="22"/>
          <w:szCs w:val="18"/>
        </w:rPr>
        <w:t xml:space="preserve">10. </w:t>
      </w:r>
      <w:r w:rsidR="00C43C23" w:rsidRPr="00977BD3">
        <w:rPr>
          <w:rFonts w:asciiTheme="majorHAnsi" w:hAnsiTheme="majorHAnsi" w:cstheme="majorHAnsi"/>
          <w:sz w:val="22"/>
          <w:szCs w:val="18"/>
        </w:rPr>
        <w:t>gr</w:t>
      </w:r>
      <w:r w:rsidR="004C243F" w:rsidRPr="00977BD3">
        <w:rPr>
          <w:rFonts w:asciiTheme="majorHAnsi" w:hAnsiTheme="majorHAnsi" w:cstheme="majorHAnsi"/>
          <w:sz w:val="22"/>
          <w:szCs w:val="18"/>
        </w:rPr>
        <w:t xml:space="preserve">. </w:t>
      </w:r>
      <w:r w:rsidR="00C43C23" w:rsidRPr="00977BD3">
        <w:rPr>
          <w:rFonts w:asciiTheme="majorHAnsi" w:hAnsiTheme="majorHAnsi" w:cstheme="majorHAnsi"/>
          <w:sz w:val="22"/>
          <w:szCs w:val="18"/>
        </w:rPr>
        <w:t>safnalaga nr. 141/2011.</w:t>
      </w:r>
    </w:p>
    <w:p w14:paraId="5D311674" w14:textId="3F37466B" w:rsidR="001D636D" w:rsidRPr="00977BD3" w:rsidRDefault="001D636D" w:rsidP="003E0328">
      <w:pPr>
        <w:pStyle w:val="NoSpacing"/>
        <w:rPr>
          <w:rFonts w:asciiTheme="majorHAnsi" w:hAnsiTheme="majorHAnsi" w:cstheme="majorHAnsi"/>
          <w:sz w:val="22"/>
          <w:szCs w:val="18"/>
        </w:rPr>
      </w:pPr>
    </w:p>
    <w:tbl>
      <w:tblPr>
        <w:tblStyle w:val="TableGrid"/>
        <w:tblW w:w="0" w:type="auto"/>
        <w:tblLook w:val="04A0" w:firstRow="1" w:lastRow="0" w:firstColumn="1" w:lastColumn="0" w:noHBand="0" w:noVBand="1"/>
      </w:tblPr>
      <w:tblGrid>
        <w:gridCol w:w="487"/>
        <w:gridCol w:w="4226"/>
        <w:gridCol w:w="4637"/>
      </w:tblGrid>
      <w:tr w:rsidR="004B2F3C" w:rsidRPr="00977BD3" w14:paraId="0CAB3DF4" w14:textId="77777777" w:rsidTr="00EC07CF">
        <w:tc>
          <w:tcPr>
            <w:tcW w:w="487" w:type="dxa"/>
          </w:tcPr>
          <w:p w14:paraId="549BB4FE" w14:textId="008D4261" w:rsidR="004B2F3C" w:rsidRPr="00977BD3" w:rsidRDefault="004B2F3C" w:rsidP="00A6690B">
            <w:pPr>
              <w:pStyle w:val="NoSpacing"/>
              <w:rPr>
                <w:rFonts w:asciiTheme="majorHAnsi" w:hAnsiTheme="majorHAnsi" w:cstheme="majorHAnsi"/>
                <w:b/>
                <w:sz w:val="22"/>
                <w:szCs w:val="18"/>
              </w:rPr>
            </w:pPr>
            <w:r w:rsidRPr="00977BD3">
              <w:rPr>
                <w:rFonts w:asciiTheme="majorHAnsi" w:hAnsiTheme="majorHAnsi" w:cstheme="majorHAnsi"/>
                <w:b/>
                <w:sz w:val="22"/>
                <w:szCs w:val="18"/>
              </w:rPr>
              <w:t>Nr.</w:t>
            </w:r>
          </w:p>
        </w:tc>
        <w:tc>
          <w:tcPr>
            <w:tcW w:w="4226" w:type="dxa"/>
          </w:tcPr>
          <w:p w14:paraId="747B450B" w14:textId="45B95E99" w:rsidR="004B2F3C" w:rsidRPr="00977BD3" w:rsidRDefault="00992C4E" w:rsidP="00A6690B">
            <w:pPr>
              <w:pStyle w:val="NoSpacing"/>
              <w:rPr>
                <w:rFonts w:asciiTheme="majorHAnsi" w:hAnsiTheme="majorHAnsi" w:cstheme="majorHAnsi"/>
                <w:b/>
                <w:sz w:val="22"/>
                <w:szCs w:val="18"/>
              </w:rPr>
            </w:pPr>
            <w:r w:rsidRPr="00977BD3">
              <w:rPr>
                <w:rFonts w:asciiTheme="majorHAnsi" w:hAnsiTheme="majorHAnsi" w:cstheme="majorHAnsi"/>
                <w:b/>
                <w:sz w:val="22"/>
                <w:szCs w:val="18"/>
              </w:rPr>
              <w:t>Hvað</w:t>
            </w:r>
          </w:p>
        </w:tc>
        <w:tc>
          <w:tcPr>
            <w:tcW w:w="4637" w:type="dxa"/>
          </w:tcPr>
          <w:p w14:paraId="3814AFDB" w14:textId="4981BA17" w:rsidR="004B2F3C" w:rsidRPr="00977BD3" w:rsidRDefault="00992C4E" w:rsidP="00A6690B">
            <w:pPr>
              <w:pStyle w:val="NoSpacing"/>
              <w:rPr>
                <w:rFonts w:asciiTheme="majorHAnsi" w:hAnsiTheme="majorHAnsi" w:cstheme="majorHAnsi"/>
                <w:b/>
                <w:sz w:val="22"/>
                <w:szCs w:val="18"/>
              </w:rPr>
            </w:pPr>
            <w:r w:rsidRPr="00977BD3">
              <w:rPr>
                <w:rFonts w:asciiTheme="majorHAnsi" w:hAnsiTheme="majorHAnsi" w:cstheme="majorHAnsi"/>
                <w:b/>
                <w:sz w:val="22"/>
                <w:szCs w:val="18"/>
              </w:rPr>
              <w:t>Merkið við það sem tilkynningin á við um</w:t>
            </w:r>
          </w:p>
        </w:tc>
      </w:tr>
      <w:tr w:rsidR="00A6690B" w:rsidRPr="00977BD3" w14:paraId="2503726F" w14:textId="77777777" w:rsidTr="00EC07CF">
        <w:tc>
          <w:tcPr>
            <w:tcW w:w="487" w:type="dxa"/>
          </w:tcPr>
          <w:p w14:paraId="1EA7F731" w14:textId="0FCAA9A4" w:rsidR="00A6690B" w:rsidRPr="00977BD3" w:rsidRDefault="00A6690B" w:rsidP="00A6690B">
            <w:pPr>
              <w:pStyle w:val="NoSpacing"/>
              <w:rPr>
                <w:rFonts w:asciiTheme="majorHAnsi" w:hAnsiTheme="majorHAnsi" w:cstheme="majorHAnsi"/>
                <w:sz w:val="22"/>
                <w:szCs w:val="18"/>
              </w:rPr>
            </w:pPr>
            <w:r w:rsidRPr="00977BD3">
              <w:rPr>
                <w:rFonts w:asciiTheme="majorHAnsi" w:hAnsiTheme="majorHAnsi" w:cstheme="majorHAnsi"/>
                <w:sz w:val="22"/>
                <w:szCs w:val="18"/>
              </w:rPr>
              <w:t>1</w:t>
            </w:r>
          </w:p>
        </w:tc>
        <w:tc>
          <w:tcPr>
            <w:tcW w:w="4226" w:type="dxa"/>
          </w:tcPr>
          <w:p w14:paraId="2CC2C2FB" w14:textId="3B0254A7" w:rsidR="00A6690B" w:rsidRPr="00977BD3" w:rsidRDefault="00A6690B" w:rsidP="00A6690B">
            <w:pPr>
              <w:pStyle w:val="NoSpacing"/>
              <w:rPr>
                <w:rFonts w:asciiTheme="majorHAnsi" w:hAnsiTheme="majorHAnsi" w:cstheme="majorHAnsi"/>
                <w:sz w:val="22"/>
                <w:szCs w:val="18"/>
              </w:rPr>
            </w:pPr>
            <w:r w:rsidRPr="00977BD3">
              <w:rPr>
                <w:rFonts w:asciiTheme="majorHAnsi" w:hAnsiTheme="majorHAnsi" w:cstheme="majorHAnsi"/>
                <w:sz w:val="22"/>
                <w:szCs w:val="18"/>
              </w:rPr>
              <w:t xml:space="preserve">Upplýsingar um viðurkennt safn </w:t>
            </w:r>
          </w:p>
        </w:tc>
        <w:tc>
          <w:tcPr>
            <w:tcW w:w="4637" w:type="dxa"/>
          </w:tcPr>
          <w:p w14:paraId="46BEE928" w14:textId="1E2639AE" w:rsidR="00A6690B" w:rsidRPr="00977BD3" w:rsidRDefault="00EC07CF" w:rsidP="00A6690B">
            <w:pPr>
              <w:pStyle w:val="NoSpacing"/>
              <w:rPr>
                <w:rFonts w:asciiTheme="majorHAnsi" w:hAnsiTheme="majorHAnsi" w:cstheme="majorHAnsi"/>
                <w:sz w:val="22"/>
                <w:szCs w:val="18"/>
              </w:rPr>
            </w:pPr>
            <w:r w:rsidRPr="00977BD3">
              <w:rPr>
                <w:rFonts w:asciiTheme="majorHAnsi" w:hAnsiTheme="majorHAnsi" w:cstheme="majorHAnsi"/>
                <w:sz w:val="22"/>
                <w:szCs w:val="18"/>
              </w:rPr>
              <w:t>Ath. Alltaf</w:t>
            </w:r>
            <w:r w:rsidR="00A6690B" w:rsidRPr="00977BD3">
              <w:rPr>
                <w:rFonts w:asciiTheme="majorHAnsi" w:hAnsiTheme="majorHAnsi" w:cstheme="majorHAnsi"/>
                <w:sz w:val="22"/>
                <w:szCs w:val="18"/>
              </w:rPr>
              <w:t xml:space="preserve"> skal fylla </w:t>
            </w:r>
            <w:r w:rsidRPr="00977BD3">
              <w:rPr>
                <w:rFonts w:asciiTheme="majorHAnsi" w:hAnsiTheme="majorHAnsi" w:cstheme="majorHAnsi"/>
                <w:sz w:val="22"/>
                <w:szCs w:val="18"/>
              </w:rPr>
              <w:t>1.</w:t>
            </w:r>
            <w:r w:rsidR="00A6690B" w:rsidRPr="00977BD3">
              <w:rPr>
                <w:rFonts w:asciiTheme="majorHAnsi" w:hAnsiTheme="majorHAnsi" w:cstheme="majorHAnsi"/>
                <w:sz w:val="22"/>
                <w:szCs w:val="18"/>
              </w:rPr>
              <w:t xml:space="preserve"> hluta út</w:t>
            </w:r>
          </w:p>
        </w:tc>
      </w:tr>
      <w:tr w:rsidR="00EC07CF" w:rsidRPr="00977BD3" w14:paraId="3B440E89" w14:textId="77777777" w:rsidTr="00EC07CF">
        <w:tc>
          <w:tcPr>
            <w:tcW w:w="487" w:type="dxa"/>
          </w:tcPr>
          <w:p w14:paraId="1049CA12" w14:textId="6CDAA04A" w:rsidR="00EC07CF" w:rsidRPr="00977BD3" w:rsidRDefault="00EC07CF" w:rsidP="00EC07CF">
            <w:pPr>
              <w:pStyle w:val="NoSpacing"/>
              <w:rPr>
                <w:rFonts w:asciiTheme="majorHAnsi" w:hAnsiTheme="majorHAnsi" w:cstheme="majorHAnsi"/>
                <w:sz w:val="22"/>
                <w:szCs w:val="18"/>
              </w:rPr>
            </w:pPr>
            <w:r w:rsidRPr="00977BD3">
              <w:rPr>
                <w:rFonts w:asciiTheme="majorHAnsi" w:hAnsiTheme="majorHAnsi" w:cstheme="majorHAnsi"/>
                <w:sz w:val="22"/>
                <w:szCs w:val="18"/>
              </w:rPr>
              <w:t>2</w:t>
            </w:r>
          </w:p>
        </w:tc>
        <w:tc>
          <w:tcPr>
            <w:tcW w:w="4226" w:type="dxa"/>
          </w:tcPr>
          <w:p w14:paraId="79D9BB6C" w14:textId="340D3409" w:rsidR="00EC07CF" w:rsidRPr="00977BD3" w:rsidRDefault="00EC07CF" w:rsidP="00EC07CF">
            <w:pPr>
              <w:pStyle w:val="NoSpacing"/>
              <w:rPr>
                <w:rFonts w:asciiTheme="majorHAnsi" w:hAnsiTheme="majorHAnsi" w:cstheme="majorHAnsi"/>
                <w:sz w:val="22"/>
                <w:szCs w:val="18"/>
              </w:rPr>
            </w:pPr>
            <w:r w:rsidRPr="00977BD3">
              <w:rPr>
                <w:rFonts w:asciiTheme="majorHAnsi" w:hAnsiTheme="majorHAnsi" w:cstheme="majorHAnsi"/>
                <w:sz w:val="22"/>
                <w:szCs w:val="18"/>
              </w:rPr>
              <w:t xml:space="preserve">Rekstrarfyrirkomulag </w:t>
            </w:r>
          </w:p>
        </w:tc>
        <w:tc>
          <w:tcPr>
            <w:tcW w:w="4637" w:type="dxa"/>
          </w:tcPr>
          <w:p w14:paraId="30F828DA" w14:textId="69FC3080" w:rsidR="00EC07CF" w:rsidRPr="00977BD3" w:rsidRDefault="00EC07CF" w:rsidP="00EC07CF">
            <w:pPr>
              <w:pStyle w:val="NoSpacing"/>
              <w:rPr>
                <w:rFonts w:asciiTheme="majorHAnsi" w:hAnsiTheme="majorHAnsi" w:cstheme="majorHAnsi"/>
                <w:sz w:val="22"/>
                <w:szCs w:val="18"/>
              </w:rPr>
            </w:pPr>
            <w:r w:rsidRPr="00977BD3">
              <w:rPr>
                <w:rFonts w:asciiTheme="majorHAnsi" w:hAnsiTheme="majorHAnsi" w:cstheme="majorHAnsi"/>
              </w:rPr>
              <w:t xml:space="preserve">Já   </w:t>
            </w:r>
            <w:sdt>
              <w:sdtPr>
                <w:rPr>
                  <w:rFonts w:asciiTheme="majorHAnsi" w:hAnsiTheme="majorHAnsi" w:cstheme="majorHAnsi"/>
                </w:rPr>
                <w:id w:val="-2031473902"/>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p>
        </w:tc>
      </w:tr>
      <w:tr w:rsidR="00EC07CF" w:rsidRPr="00977BD3" w14:paraId="6652656C" w14:textId="77777777" w:rsidTr="00EC07CF">
        <w:tc>
          <w:tcPr>
            <w:tcW w:w="487" w:type="dxa"/>
          </w:tcPr>
          <w:p w14:paraId="3CEE615B" w14:textId="1A441B11" w:rsidR="00EC07CF" w:rsidRPr="00977BD3" w:rsidRDefault="00EC07CF" w:rsidP="00EC07CF">
            <w:pPr>
              <w:pStyle w:val="NoSpacing"/>
              <w:rPr>
                <w:rFonts w:asciiTheme="majorHAnsi" w:hAnsiTheme="majorHAnsi" w:cstheme="majorHAnsi"/>
                <w:sz w:val="22"/>
                <w:szCs w:val="18"/>
              </w:rPr>
            </w:pPr>
            <w:r w:rsidRPr="00977BD3">
              <w:rPr>
                <w:rFonts w:asciiTheme="majorHAnsi" w:hAnsiTheme="majorHAnsi" w:cstheme="majorHAnsi"/>
                <w:sz w:val="22"/>
                <w:szCs w:val="18"/>
              </w:rPr>
              <w:t>3</w:t>
            </w:r>
          </w:p>
        </w:tc>
        <w:tc>
          <w:tcPr>
            <w:tcW w:w="4226" w:type="dxa"/>
          </w:tcPr>
          <w:p w14:paraId="2019B3C1" w14:textId="7992093E" w:rsidR="00EC07CF" w:rsidRPr="00977BD3" w:rsidRDefault="00EC07CF" w:rsidP="00EC07CF">
            <w:pPr>
              <w:pStyle w:val="NoSpacing"/>
              <w:rPr>
                <w:rFonts w:asciiTheme="majorHAnsi" w:hAnsiTheme="majorHAnsi" w:cstheme="majorHAnsi"/>
                <w:sz w:val="22"/>
                <w:szCs w:val="18"/>
              </w:rPr>
            </w:pPr>
            <w:r w:rsidRPr="00977BD3">
              <w:rPr>
                <w:rFonts w:asciiTheme="majorHAnsi" w:hAnsiTheme="majorHAnsi" w:cstheme="majorHAnsi"/>
                <w:sz w:val="22"/>
                <w:szCs w:val="18"/>
              </w:rPr>
              <w:t>Forstöðumaður</w:t>
            </w:r>
          </w:p>
        </w:tc>
        <w:tc>
          <w:tcPr>
            <w:tcW w:w="4637" w:type="dxa"/>
          </w:tcPr>
          <w:p w14:paraId="1511C8D6" w14:textId="11B31ED4" w:rsidR="00EC07CF" w:rsidRPr="00977BD3" w:rsidRDefault="00EC07CF" w:rsidP="00EC07CF">
            <w:pPr>
              <w:pStyle w:val="NoSpacing"/>
              <w:rPr>
                <w:rFonts w:asciiTheme="majorHAnsi" w:hAnsiTheme="majorHAnsi" w:cstheme="majorHAnsi"/>
                <w:sz w:val="22"/>
                <w:szCs w:val="18"/>
              </w:rPr>
            </w:pPr>
            <w:r w:rsidRPr="00977BD3">
              <w:rPr>
                <w:rFonts w:asciiTheme="majorHAnsi" w:hAnsiTheme="majorHAnsi" w:cstheme="majorHAnsi"/>
              </w:rPr>
              <w:t xml:space="preserve">Já   </w:t>
            </w:r>
            <w:sdt>
              <w:sdtPr>
                <w:rPr>
                  <w:rFonts w:asciiTheme="majorHAnsi" w:hAnsiTheme="majorHAnsi" w:cstheme="majorHAnsi"/>
                </w:rPr>
                <w:id w:val="364635569"/>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p>
        </w:tc>
      </w:tr>
      <w:tr w:rsidR="00EC07CF" w:rsidRPr="00977BD3" w14:paraId="25399A0C" w14:textId="77777777" w:rsidTr="00EC07CF">
        <w:tc>
          <w:tcPr>
            <w:tcW w:w="487" w:type="dxa"/>
          </w:tcPr>
          <w:p w14:paraId="0209DC78" w14:textId="3076BD16" w:rsidR="00EC07CF" w:rsidRPr="00977BD3" w:rsidRDefault="00EC07CF" w:rsidP="00EC07CF">
            <w:pPr>
              <w:pStyle w:val="NoSpacing"/>
              <w:rPr>
                <w:rFonts w:asciiTheme="majorHAnsi" w:hAnsiTheme="majorHAnsi" w:cstheme="majorHAnsi"/>
                <w:sz w:val="22"/>
                <w:szCs w:val="18"/>
              </w:rPr>
            </w:pPr>
            <w:r w:rsidRPr="00977BD3">
              <w:rPr>
                <w:rFonts w:asciiTheme="majorHAnsi" w:hAnsiTheme="majorHAnsi" w:cstheme="majorHAnsi"/>
                <w:sz w:val="22"/>
                <w:szCs w:val="18"/>
              </w:rPr>
              <w:t>4</w:t>
            </w:r>
          </w:p>
        </w:tc>
        <w:tc>
          <w:tcPr>
            <w:tcW w:w="4226" w:type="dxa"/>
          </w:tcPr>
          <w:p w14:paraId="60901428" w14:textId="77777777" w:rsidR="005A3A22" w:rsidRPr="00977BD3" w:rsidRDefault="005A3A22" w:rsidP="005A3A22">
            <w:pPr>
              <w:pStyle w:val="NoSpacing"/>
              <w:rPr>
                <w:rFonts w:asciiTheme="majorHAnsi" w:hAnsiTheme="majorHAnsi" w:cstheme="majorHAnsi"/>
                <w:sz w:val="22"/>
                <w:szCs w:val="18"/>
              </w:rPr>
            </w:pPr>
            <w:r w:rsidRPr="00977BD3">
              <w:rPr>
                <w:rFonts w:asciiTheme="majorHAnsi" w:hAnsiTheme="majorHAnsi" w:cstheme="majorHAnsi"/>
                <w:sz w:val="22"/>
                <w:szCs w:val="18"/>
              </w:rPr>
              <w:t>Húsnæði – sýningastaðir og geymslurými</w:t>
            </w:r>
          </w:p>
          <w:p w14:paraId="2748DF76" w14:textId="77777777" w:rsidR="005A3A22" w:rsidRPr="00977BD3" w:rsidRDefault="005A3A22" w:rsidP="005A3A22">
            <w:pPr>
              <w:pStyle w:val="NoSpacing"/>
              <w:numPr>
                <w:ilvl w:val="0"/>
                <w:numId w:val="21"/>
              </w:numPr>
              <w:rPr>
                <w:rFonts w:asciiTheme="majorHAnsi" w:hAnsiTheme="majorHAnsi" w:cstheme="majorHAnsi"/>
                <w:sz w:val="22"/>
                <w:szCs w:val="18"/>
              </w:rPr>
            </w:pPr>
            <w:r w:rsidRPr="00977BD3">
              <w:rPr>
                <w:rFonts w:asciiTheme="majorHAnsi" w:hAnsiTheme="majorHAnsi" w:cstheme="majorHAnsi"/>
                <w:sz w:val="22"/>
                <w:szCs w:val="18"/>
              </w:rPr>
              <w:t>Flutningur í nýtt húsnæði</w:t>
            </w:r>
          </w:p>
          <w:p w14:paraId="4F5BA137" w14:textId="775C443A" w:rsidR="00EC07CF" w:rsidRPr="00977BD3" w:rsidRDefault="002E1996" w:rsidP="005A3A22">
            <w:pPr>
              <w:pStyle w:val="NoSpacing"/>
              <w:numPr>
                <w:ilvl w:val="0"/>
                <w:numId w:val="21"/>
              </w:numPr>
              <w:rPr>
                <w:rFonts w:asciiTheme="majorHAnsi" w:hAnsiTheme="majorHAnsi" w:cstheme="majorHAnsi"/>
                <w:sz w:val="22"/>
                <w:szCs w:val="18"/>
              </w:rPr>
            </w:pPr>
            <w:r w:rsidRPr="00977BD3">
              <w:rPr>
                <w:rFonts w:asciiTheme="majorHAnsi" w:hAnsiTheme="majorHAnsi" w:cstheme="majorHAnsi"/>
                <w:sz w:val="22"/>
                <w:szCs w:val="18"/>
              </w:rPr>
              <w:t>breytingar</w:t>
            </w:r>
            <w:r w:rsidR="005A3A22" w:rsidRPr="00977BD3">
              <w:rPr>
                <w:rFonts w:asciiTheme="majorHAnsi" w:hAnsiTheme="majorHAnsi" w:cstheme="majorHAnsi"/>
                <w:sz w:val="22"/>
                <w:szCs w:val="18"/>
              </w:rPr>
              <w:t xml:space="preserve"> á núverandi húsnæði</w:t>
            </w:r>
          </w:p>
        </w:tc>
        <w:tc>
          <w:tcPr>
            <w:tcW w:w="4637" w:type="dxa"/>
          </w:tcPr>
          <w:p w14:paraId="0944889D" w14:textId="641C35C8" w:rsidR="00EC07CF" w:rsidRPr="00977BD3" w:rsidRDefault="00EC07CF" w:rsidP="00EC07CF">
            <w:pPr>
              <w:pStyle w:val="NoSpacing"/>
              <w:rPr>
                <w:rFonts w:asciiTheme="majorHAnsi" w:hAnsiTheme="majorHAnsi" w:cstheme="majorHAnsi"/>
                <w:sz w:val="22"/>
                <w:szCs w:val="18"/>
              </w:rPr>
            </w:pPr>
            <w:r w:rsidRPr="00977BD3">
              <w:rPr>
                <w:rFonts w:asciiTheme="majorHAnsi" w:hAnsiTheme="majorHAnsi" w:cstheme="majorHAnsi"/>
              </w:rPr>
              <w:t xml:space="preserve">Já   </w:t>
            </w:r>
            <w:sdt>
              <w:sdtPr>
                <w:rPr>
                  <w:rFonts w:asciiTheme="majorHAnsi" w:hAnsiTheme="majorHAnsi" w:cstheme="majorHAnsi"/>
                </w:rPr>
                <w:id w:val="1063532311"/>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p>
        </w:tc>
      </w:tr>
      <w:tr w:rsidR="00EC07CF" w:rsidRPr="00977BD3" w14:paraId="21A59FF4" w14:textId="77777777" w:rsidTr="00EC07CF">
        <w:tc>
          <w:tcPr>
            <w:tcW w:w="487" w:type="dxa"/>
          </w:tcPr>
          <w:p w14:paraId="2DD77BE0" w14:textId="5640CDDB" w:rsidR="00EC07CF" w:rsidRPr="00977BD3" w:rsidRDefault="00EC07CF" w:rsidP="00EC07CF">
            <w:pPr>
              <w:pStyle w:val="NoSpacing"/>
              <w:rPr>
                <w:rFonts w:asciiTheme="majorHAnsi" w:hAnsiTheme="majorHAnsi" w:cstheme="majorHAnsi"/>
                <w:sz w:val="22"/>
                <w:szCs w:val="18"/>
              </w:rPr>
            </w:pPr>
            <w:r w:rsidRPr="00977BD3">
              <w:rPr>
                <w:rFonts w:asciiTheme="majorHAnsi" w:hAnsiTheme="majorHAnsi" w:cstheme="majorHAnsi"/>
                <w:sz w:val="22"/>
                <w:szCs w:val="18"/>
              </w:rPr>
              <w:t>5</w:t>
            </w:r>
          </w:p>
        </w:tc>
        <w:tc>
          <w:tcPr>
            <w:tcW w:w="4226" w:type="dxa"/>
          </w:tcPr>
          <w:p w14:paraId="3EB81F16" w14:textId="675326B9" w:rsidR="00EC07CF" w:rsidRPr="00977BD3" w:rsidRDefault="005A3A22" w:rsidP="005A3A22">
            <w:pPr>
              <w:pStyle w:val="NoSpacing"/>
              <w:rPr>
                <w:rFonts w:asciiTheme="majorHAnsi" w:hAnsiTheme="majorHAnsi" w:cstheme="majorHAnsi"/>
                <w:sz w:val="22"/>
                <w:szCs w:val="18"/>
              </w:rPr>
            </w:pPr>
            <w:r w:rsidRPr="00977BD3">
              <w:rPr>
                <w:rFonts w:asciiTheme="majorHAnsi" w:hAnsiTheme="majorHAnsi" w:cstheme="majorHAnsi"/>
                <w:sz w:val="22"/>
                <w:szCs w:val="18"/>
              </w:rPr>
              <w:t>Öryggismál</w:t>
            </w:r>
          </w:p>
        </w:tc>
        <w:tc>
          <w:tcPr>
            <w:tcW w:w="4637" w:type="dxa"/>
          </w:tcPr>
          <w:p w14:paraId="388D593F" w14:textId="39982B63" w:rsidR="00EC07CF" w:rsidRPr="00977BD3" w:rsidRDefault="00EC07CF" w:rsidP="00EC07CF">
            <w:pPr>
              <w:pStyle w:val="NoSpacing"/>
              <w:rPr>
                <w:rFonts w:asciiTheme="majorHAnsi" w:hAnsiTheme="majorHAnsi" w:cstheme="majorHAnsi"/>
                <w:sz w:val="22"/>
                <w:szCs w:val="18"/>
              </w:rPr>
            </w:pPr>
            <w:r w:rsidRPr="00977BD3">
              <w:rPr>
                <w:rFonts w:asciiTheme="majorHAnsi" w:hAnsiTheme="majorHAnsi" w:cstheme="majorHAnsi"/>
              </w:rPr>
              <w:t xml:space="preserve">Já   </w:t>
            </w:r>
            <w:sdt>
              <w:sdtPr>
                <w:rPr>
                  <w:rFonts w:asciiTheme="majorHAnsi" w:hAnsiTheme="majorHAnsi" w:cstheme="majorHAnsi"/>
                </w:rPr>
                <w:id w:val="1385142912"/>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p>
        </w:tc>
      </w:tr>
      <w:tr w:rsidR="00EC07CF" w:rsidRPr="00977BD3" w14:paraId="13F211A9" w14:textId="77777777" w:rsidTr="00EC07CF">
        <w:tc>
          <w:tcPr>
            <w:tcW w:w="487" w:type="dxa"/>
          </w:tcPr>
          <w:p w14:paraId="69F613DA" w14:textId="0F2634BC" w:rsidR="00EC07CF" w:rsidRPr="00977BD3" w:rsidRDefault="00EC07CF" w:rsidP="00EC07CF">
            <w:pPr>
              <w:pStyle w:val="NoSpacing"/>
              <w:rPr>
                <w:rFonts w:asciiTheme="majorHAnsi" w:hAnsiTheme="majorHAnsi" w:cstheme="majorHAnsi"/>
                <w:sz w:val="22"/>
                <w:szCs w:val="18"/>
              </w:rPr>
            </w:pPr>
            <w:r w:rsidRPr="00977BD3">
              <w:rPr>
                <w:rFonts w:asciiTheme="majorHAnsi" w:hAnsiTheme="majorHAnsi" w:cstheme="majorHAnsi"/>
                <w:sz w:val="22"/>
                <w:szCs w:val="18"/>
              </w:rPr>
              <w:t>6</w:t>
            </w:r>
          </w:p>
        </w:tc>
        <w:tc>
          <w:tcPr>
            <w:tcW w:w="4226" w:type="dxa"/>
          </w:tcPr>
          <w:p w14:paraId="20648596" w14:textId="7BFB32D2" w:rsidR="00EC07CF" w:rsidRPr="00977BD3" w:rsidRDefault="00EC07CF" w:rsidP="00EC07CF">
            <w:pPr>
              <w:pStyle w:val="NoSpacing"/>
              <w:rPr>
                <w:rFonts w:asciiTheme="majorHAnsi" w:hAnsiTheme="majorHAnsi" w:cstheme="majorHAnsi"/>
                <w:sz w:val="22"/>
                <w:szCs w:val="18"/>
              </w:rPr>
            </w:pPr>
            <w:r w:rsidRPr="00977BD3">
              <w:rPr>
                <w:rFonts w:asciiTheme="majorHAnsi" w:hAnsiTheme="majorHAnsi" w:cstheme="majorHAnsi"/>
                <w:sz w:val="22"/>
                <w:szCs w:val="18"/>
              </w:rPr>
              <w:t>Skráningarkerfi</w:t>
            </w:r>
          </w:p>
        </w:tc>
        <w:tc>
          <w:tcPr>
            <w:tcW w:w="4637" w:type="dxa"/>
          </w:tcPr>
          <w:p w14:paraId="4B659AD7" w14:textId="1F1E258D" w:rsidR="00EC07CF" w:rsidRPr="00977BD3" w:rsidRDefault="00EC07CF" w:rsidP="00EC07CF">
            <w:pPr>
              <w:pStyle w:val="NoSpacing"/>
              <w:rPr>
                <w:rFonts w:asciiTheme="majorHAnsi" w:hAnsiTheme="majorHAnsi" w:cstheme="majorHAnsi"/>
                <w:sz w:val="22"/>
                <w:szCs w:val="18"/>
              </w:rPr>
            </w:pPr>
            <w:r w:rsidRPr="00977BD3">
              <w:rPr>
                <w:rFonts w:asciiTheme="majorHAnsi" w:hAnsiTheme="majorHAnsi" w:cstheme="majorHAnsi"/>
              </w:rPr>
              <w:t xml:space="preserve">Já   </w:t>
            </w:r>
            <w:sdt>
              <w:sdtPr>
                <w:rPr>
                  <w:rFonts w:asciiTheme="majorHAnsi" w:hAnsiTheme="majorHAnsi" w:cstheme="majorHAnsi"/>
                </w:rPr>
                <w:id w:val="998926490"/>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p>
        </w:tc>
      </w:tr>
      <w:tr w:rsidR="00EC6E05" w:rsidRPr="00977BD3" w14:paraId="53E87F22" w14:textId="77777777" w:rsidTr="00EC07CF">
        <w:tc>
          <w:tcPr>
            <w:tcW w:w="487" w:type="dxa"/>
          </w:tcPr>
          <w:p w14:paraId="2A4DB7D7" w14:textId="19622694" w:rsidR="00EC6E05" w:rsidRPr="00977BD3" w:rsidRDefault="00EC6E05" w:rsidP="00EC6E05">
            <w:pPr>
              <w:pStyle w:val="NoSpacing"/>
              <w:rPr>
                <w:rFonts w:asciiTheme="majorHAnsi" w:hAnsiTheme="majorHAnsi" w:cstheme="majorHAnsi"/>
                <w:sz w:val="22"/>
                <w:szCs w:val="18"/>
              </w:rPr>
            </w:pPr>
            <w:r>
              <w:rPr>
                <w:rFonts w:asciiTheme="majorHAnsi" w:hAnsiTheme="majorHAnsi" w:cstheme="majorHAnsi"/>
                <w:sz w:val="22"/>
                <w:szCs w:val="18"/>
              </w:rPr>
              <w:t>7</w:t>
            </w:r>
          </w:p>
        </w:tc>
        <w:tc>
          <w:tcPr>
            <w:tcW w:w="4226" w:type="dxa"/>
          </w:tcPr>
          <w:p w14:paraId="02928E26" w14:textId="59B431A9" w:rsidR="00EC6E05" w:rsidRPr="00977BD3" w:rsidRDefault="00EC6E05" w:rsidP="00EC6E05">
            <w:pPr>
              <w:pStyle w:val="NoSpacing"/>
              <w:rPr>
                <w:rFonts w:asciiTheme="majorHAnsi" w:hAnsiTheme="majorHAnsi" w:cstheme="majorHAnsi"/>
                <w:sz w:val="22"/>
                <w:szCs w:val="18"/>
              </w:rPr>
            </w:pPr>
            <w:r>
              <w:rPr>
                <w:rFonts w:asciiTheme="majorHAnsi" w:hAnsiTheme="majorHAnsi" w:cstheme="majorHAnsi"/>
                <w:sz w:val="22"/>
                <w:szCs w:val="18"/>
              </w:rPr>
              <w:t>Annað</w:t>
            </w:r>
          </w:p>
        </w:tc>
        <w:tc>
          <w:tcPr>
            <w:tcW w:w="4637" w:type="dxa"/>
          </w:tcPr>
          <w:p w14:paraId="4B63EF84" w14:textId="340164F7" w:rsidR="00EC6E05" w:rsidRPr="00977BD3" w:rsidRDefault="00EC6E05" w:rsidP="00EC6E05">
            <w:pPr>
              <w:pStyle w:val="NoSpacing"/>
              <w:rPr>
                <w:rFonts w:asciiTheme="majorHAnsi" w:hAnsiTheme="majorHAnsi" w:cstheme="majorHAnsi"/>
              </w:rPr>
            </w:pPr>
            <w:r w:rsidRPr="00977BD3">
              <w:rPr>
                <w:rFonts w:asciiTheme="majorHAnsi" w:hAnsiTheme="majorHAnsi" w:cstheme="majorHAnsi"/>
              </w:rPr>
              <w:t xml:space="preserve">Já   </w:t>
            </w:r>
            <w:sdt>
              <w:sdtPr>
                <w:rPr>
                  <w:rFonts w:asciiTheme="majorHAnsi" w:hAnsiTheme="majorHAnsi" w:cstheme="majorHAnsi"/>
                </w:rPr>
                <w:id w:val="-977520934"/>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p>
        </w:tc>
      </w:tr>
    </w:tbl>
    <w:p w14:paraId="46954E63" w14:textId="77777777" w:rsidR="001D636D" w:rsidRPr="00977BD3" w:rsidRDefault="001D636D" w:rsidP="003E0328">
      <w:pPr>
        <w:pStyle w:val="NoSpacing"/>
        <w:rPr>
          <w:rFonts w:asciiTheme="majorHAnsi" w:hAnsiTheme="majorHAnsi" w:cstheme="majorHAnsi"/>
          <w:sz w:val="22"/>
          <w:szCs w:val="18"/>
        </w:rPr>
      </w:pPr>
    </w:p>
    <w:p w14:paraId="4C06D217" w14:textId="3CB6942C" w:rsidR="00560CFA" w:rsidRPr="00977BD3" w:rsidRDefault="00560CFA" w:rsidP="003E0328">
      <w:pPr>
        <w:pStyle w:val="NoSpacing"/>
        <w:rPr>
          <w:rFonts w:asciiTheme="majorHAnsi" w:hAnsiTheme="majorHAnsi" w:cstheme="majorHAnsi"/>
          <w:sz w:val="22"/>
          <w:szCs w:val="18"/>
        </w:rPr>
      </w:pPr>
    </w:p>
    <w:p w14:paraId="0798038F" w14:textId="2FEE261D" w:rsidR="00560CFA" w:rsidRPr="008C0408" w:rsidRDefault="00560CFA" w:rsidP="003E0328">
      <w:pPr>
        <w:pStyle w:val="NoSpacing"/>
        <w:rPr>
          <w:rFonts w:asciiTheme="majorHAnsi" w:hAnsiTheme="majorHAnsi" w:cstheme="majorHAnsi"/>
          <w:b/>
          <w:sz w:val="22"/>
          <w:szCs w:val="18"/>
        </w:rPr>
      </w:pPr>
      <w:r w:rsidRPr="008C0408">
        <w:rPr>
          <w:rFonts w:asciiTheme="majorHAnsi" w:hAnsiTheme="majorHAnsi" w:cstheme="majorHAnsi"/>
          <w:b/>
          <w:sz w:val="22"/>
          <w:szCs w:val="18"/>
        </w:rPr>
        <w:t>ATHUGIÐ – ÞAÐ ER Á ÁBYRGÐ VIÐURKENNDS SAFNS OG EIGANDA ÞESS AÐ TILKYNNA BREYTINGAR TIL SAFNARÁÐS.</w:t>
      </w:r>
    </w:p>
    <w:p w14:paraId="3A8C43DA" w14:textId="77777777" w:rsidR="00560CFA" w:rsidRPr="00977BD3" w:rsidRDefault="00560CFA" w:rsidP="003E0328">
      <w:pPr>
        <w:pStyle w:val="NoSpacing"/>
        <w:rPr>
          <w:rFonts w:asciiTheme="majorHAnsi" w:hAnsiTheme="majorHAnsi" w:cstheme="majorHAnsi"/>
          <w:sz w:val="22"/>
          <w:szCs w:val="18"/>
        </w:rPr>
      </w:pPr>
    </w:p>
    <w:p w14:paraId="35054326" w14:textId="347D9B02" w:rsidR="00EE75A5" w:rsidRPr="00977BD3" w:rsidRDefault="0042440A" w:rsidP="00C66563">
      <w:pPr>
        <w:pStyle w:val="NoSpacing"/>
        <w:rPr>
          <w:rFonts w:asciiTheme="majorHAnsi" w:hAnsiTheme="majorHAnsi" w:cstheme="majorHAnsi"/>
          <w:sz w:val="22"/>
          <w:szCs w:val="18"/>
        </w:rPr>
      </w:pPr>
      <w:r w:rsidRPr="00977BD3">
        <w:rPr>
          <w:rFonts w:asciiTheme="majorHAnsi" w:hAnsiTheme="majorHAnsi" w:cstheme="majorHAnsi"/>
          <w:sz w:val="22"/>
          <w:szCs w:val="18"/>
        </w:rPr>
        <w:t xml:space="preserve">Nánari upplýsingar um viðurkenningu safna má finna í </w:t>
      </w:r>
      <w:hyperlink r:id="rId9" w:history="1">
        <w:r w:rsidR="00EE75A5" w:rsidRPr="00977BD3">
          <w:rPr>
            <w:rStyle w:val="Hyperlink"/>
            <w:rFonts w:asciiTheme="majorHAnsi" w:hAnsiTheme="majorHAnsi" w:cstheme="majorHAnsi"/>
            <w:sz w:val="22"/>
            <w:szCs w:val="18"/>
          </w:rPr>
          <w:t>safnalög</w:t>
        </w:r>
        <w:r w:rsidRPr="00977BD3">
          <w:rPr>
            <w:rStyle w:val="Hyperlink"/>
            <w:rFonts w:asciiTheme="majorHAnsi" w:hAnsiTheme="majorHAnsi" w:cstheme="majorHAnsi"/>
            <w:sz w:val="22"/>
            <w:szCs w:val="18"/>
          </w:rPr>
          <w:t>um</w:t>
        </w:r>
        <w:r w:rsidR="00EE75A5" w:rsidRPr="00977BD3">
          <w:rPr>
            <w:rStyle w:val="Hyperlink"/>
            <w:rFonts w:asciiTheme="majorHAnsi" w:hAnsiTheme="majorHAnsi" w:cstheme="majorHAnsi"/>
            <w:sz w:val="22"/>
            <w:szCs w:val="18"/>
          </w:rPr>
          <w:t xml:space="preserve"> nr. 141/2011</w:t>
        </w:r>
      </w:hyperlink>
      <w:r w:rsidR="00EE75A5" w:rsidRPr="00977BD3">
        <w:rPr>
          <w:rFonts w:asciiTheme="majorHAnsi" w:hAnsiTheme="majorHAnsi" w:cstheme="majorHAnsi"/>
          <w:sz w:val="22"/>
          <w:szCs w:val="18"/>
        </w:rPr>
        <w:t xml:space="preserve"> og skilmál</w:t>
      </w:r>
      <w:r w:rsidRPr="00977BD3">
        <w:rPr>
          <w:rFonts w:asciiTheme="majorHAnsi" w:hAnsiTheme="majorHAnsi" w:cstheme="majorHAnsi"/>
          <w:sz w:val="22"/>
          <w:szCs w:val="18"/>
        </w:rPr>
        <w:t>um</w:t>
      </w:r>
      <w:r w:rsidR="00EE75A5" w:rsidRPr="00977BD3">
        <w:rPr>
          <w:rFonts w:asciiTheme="majorHAnsi" w:hAnsiTheme="majorHAnsi" w:cstheme="majorHAnsi"/>
          <w:sz w:val="22"/>
          <w:szCs w:val="18"/>
        </w:rPr>
        <w:t xml:space="preserve"> safnaráðs fyrir viðurkenningu safna frá 17.09.2013 auk viðbóta við skilmála frá 26.06.2018 (sjá: </w:t>
      </w:r>
      <w:hyperlink r:id="rId10" w:history="1">
        <w:r w:rsidR="00F10F82" w:rsidRPr="00977BD3">
          <w:rPr>
            <w:rStyle w:val="Hyperlink"/>
            <w:rFonts w:asciiTheme="majorHAnsi" w:hAnsiTheme="majorHAnsi" w:cstheme="majorHAnsi"/>
            <w:sz w:val="22"/>
            <w:szCs w:val="18"/>
          </w:rPr>
          <w:t>http://safnarad.is/vidurkennd-sofn/skilyrdi-vidurkenningar/</w:t>
        </w:r>
      </w:hyperlink>
      <w:r w:rsidR="00F10F82" w:rsidRPr="00977BD3">
        <w:rPr>
          <w:rFonts w:asciiTheme="majorHAnsi" w:hAnsiTheme="majorHAnsi" w:cstheme="majorHAnsi"/>
          <w:sz w:val="22"/>
          <w:szCs w:val="18"/>
        </w:rPr>
        <w:t xml:space="preserve"> </w:t>
      </w:r>
      <w:r w:rsidR="008F30C2" w:rsidRPr="00977BD3">
        <w:rPr>
          <w:rFonts w:asciiTheme="majorHAnsi" w:hAnsiTheme="majorHAnsi" w:cstheme="majorHAnsi"/>
          <w:sz w:val="22"/>
          <w:szCs w:val="18"/>
        </w:rPr>
        <w:t>)</w:t>
      </w:r>
    </w:p>
    <w:p w14:paraId="389CEB0F" w14:textId="67A9D1DC" w:rsidR="00BF2DCB" w:rsidRPr="00977BD3" w:rsidRDefault="009B7BD6" w:rsidP="00C66563">
      <w:pPr>
        <w:pStyle w:val="NoSpacing"/>
        <w:rPr>
          <w:rFonts w:asciiTheme="majorHAnsi" w:hAnsiTheme="majorHAnsi" w:cstheme="majorHAnsi"/>
          <w:sz w:val="22"/>
          <w:szCs w:val="18"/>
        </w:rPr>
      </w:pPr>
      <w:r w:rsidRPr="00977BD3">
        <w:rPr>
          <w:rFonts w:asciiTheme="majorHAnsi" w:hAnsiTheme="majorHAnsi" w:cstheme="majorHAnsi"/>
          <w:sz w:val="22"/>
          <w:szCs w:val="18"/>
        </w:rPr>
        <w:t>Tilkynningu þessa</w:t>
      </w:r>
      <w:r w:rsidR="00EE75A5" w:rsidRPr="00977BD3">
        <w:rPr>
          <w:rFonts w:asciiTheme="majorHAnsi" w:hAnsiTheme="majorHAnsi" w:cstheme="majorHAnsi"/>
          <w:sz w:val="22"/>
          <w:szCs w:val="18"/>
        </w:rPr>
        <w:t xml:space="preserve"> skal fylla út samkvæmt bestu vitund. Safnaráð hefur skv. lögum eftirlit með safnastarfsemi í landinu og mun við reglubundið eftirlit fylgja því eftir að söfn sem hlotið hafa viðurkenningu safnaráðs uppfylli skilyrði viðurkenningarinnar. Uppfylli safn ekki skilmála viðurkenningarinnar getur ráðherra afturkallað hana að tillögu safnaráðs.</w:t>
      </w:r>
    </w:p>
    <w:p w14:paraId="5A83560A" w14:textId="7B88A2DC" w:rsidR="00C41265" w:rsidRPr="00977BD3" w:rsidRDefault="00C41265" w:rsidP="00C66563">
      <w:pPr>
        <w:pStyle w:val="NoSpacing"/>
        <w:rPr>
          <w:rFonts w:asciiTheme="majorHAnsi" w:hAnsiTheme="majorHAnsi" w:cstheme="majorHAnsi"/>
          <w:sz w:val="22"/>
          <w:szCs w:val="18"/>
        </w:rPr>
      </w:pPr>
    </w:p>
    <w:p w14:paraId="43DCBAF9" w14:textId="20A9A7A8" w:rsidR="00C41265" w:rsidRPr="00977BD3" w:rsidRDefault="009B7BD6" w:rsidP="00C66563">
      <w:pPr>
        <w:pStyle w:val="NoSpacing"/>
        <w:rPr>
          <w:rFonts w:asciiTheme="majorHAnsi" w:hAnsiTheme="majorHAnsi" w:cstheme="majorHAnsi"/>
          <w:sz w:val="22"/>
          <w:szCs w:val="18"/>
        </w:rPr>
      </w:pPr>
      <w:r w:rsidRPr="00977BD3">
        <w:rPr>
          <w:rFonts w:asciiTheme="majorHAnsi" w:hAnsiTheme="majorHAnsi" w:cstheme="majorHAnsi"/>
          <w:sz w:val="22"/>
          <w:szCs w:val="18"/>
        </w:rPr>
        <w:t>Tilkynninguna</w:t>
      </w:r>
      <w:r w:rsidR="00C45710" w:rsidRPr="00977BD3">
        <w:rPr>
          <w:rFonts w:asciiTheme="majorHAnsi" w:hAnsiTheme="majorHAnsi" w:cstheme="majorHAnsi"/>
          <w:sz w:val="22"/>
          <w:szCs w:val="18"/>
        </w:rPr>
        <w:t xml:space="preserve"> </w:t>
      </w:r>
      <w:r w:rsidR="00C41265" w:rsidRPr="00977BD3">
        <w:rPr>
          <w:rFonts w:asciiTheme="majorHAnsi" w:hAnsiTheme="majorHAnsi" w:cstheme="majorHAnsi"/>
          <w:sz w:val="22"/>
          <w:szCs w:val="18"/>
        </w:rPr>
        <w:t xml:space="preserve">skal senda á </w:t>
      </w:r>
      <w:hyperlink r:id="rId11" w:history="1">
        <w:r w:rsidR="00C41265" w:rsidRPr="00977BD3">
          <w:rPr>
            <w:rStyle w:val="Hyperlink"/>
            <w:rFonts w:asciiTheme="majorHAnsi" w:hAnsiTheme="majorHAnsi" w:cstheme="majorHAnsi"/>
            <w:sz w:val="22"/>
            <w:szCs w:val="18"/>
          </w:rPr>
          <w:t>safnarad@safnarad.is</w:t>
        </w:r>
      </w:hyperlink>
      <w:r w:rsidR="00C41265" w:rsidRPr="00977BD3">
        <w:rPr>
          <w:rFonts w:asciiTheme="majorHAnsi" w:hAnsiTheme="majorHAnsi" w:cstheme="majorHAnsi"/>
          <w:sz w:val="22"/>
          <w:szCs w:val="18"/>
        </w:rPr>
        <w:t xml:space="preserve"> .</w:t>
      </w:r>
    </w:p>
    <w:p w14:paraId="76F277D6" w14:textId="4BD47690" w:rsidR="001F07B5" w:rsidRPr="00977BD3" w:rsidRDefault="001F07B5">
      <w:pPr>
        <w:rPr>
          <w:rFonts w:asciiTheme="majorHAnsi" w:hAnsiTheme="majorHAnsi" w:cstheme="majorHAnsi"/>
        </w:rPr>
      </w:pPr>
    </w:p>
    <w:p w14:paraId="1759981D" w14:textId="77777777" w:rsidR="009B7BD6" w:rsidRPr="00977BD3" w:rsidRDefault="009B7BD6">
      <w:pPr>
        <w:rPr>
          <w:rFonts w:asciiTheme="majorHAnsi" w:hAnsiTheme="majorHAnsi" w:cstheme="majorHAnsi"/>
        </w:rPr>
      </w:pPr>
      <w:r w:rsidRPr="00977BD3">
        <w:rPr>
          <w:rFonts w:asciiTheme="majorHAnsi" w:hAnsiTheme="majorHAnsi" w:cstheme="majorHAnsi"/>
        </w:rPr>
        <w:br w:type="page"/>
      </w:r>
    </w:p>
    <w:tbl>
      <w:tblPr>
        <w:tblStyle w:val="TableGrid"/>
        <w:tblW w:w="9967" w:type="dxa"/>
        <w:tblInd w:w="108" w:type="dxa"/>
        <w:tblLook w:val="04A0" w:firstRow="1" w:lastRow="0" w:firstColumn="1" w:lastColumn="0" w:noHBand="0" w:noVBand="1"/>
      </w:tblPr>
      <w:tblGrid>
        <w:gridCol w:w="1719"/>
        <w:gridCol w:w="2988"/>
        <w:gridCol w:w="5260"/>
      </w:tblGrid>
      <w:tr w:rsidR="00EE75A5" w:rsidRPr="00977BD3" w14:paraId="589325A1" w14:textId="77777777" w:rsidTr="00764518">
        <w:trPr>
          <w:trHeight w:val="504"/>
        </w:trPr>
        <w:tc>
          <w:tcPr>
            <w:tcW w:w="9967" w:type="dxa"/>
            <w:gridSpan w:val="3"/>
            <w:shd w:val="clear" w:color="auto" w:fill="ACB9CA" w:themeFill="text2" w:themeFillTint="66"/>
          </w:tcPr>
          <w:p w14:paraId="4EEC4154" w14:textId="279196F9" w:rsidR="00EE75A5" w:rsidRPr="00977BD3" w:rsidRDefault="00EE75A5" w:rsidP="006C18BC">
            <w:pPr>
              <w:pStyle w:val="ListParagraph"/>
              <w:numPr>
                <w:ilvl w:val="0"/>
                <w:numId w:val="18"/>
              </w:numPr>
              <w:spacing w:after="0" w:line="240" w:lineRule="auto"/>
              <w:rPr>
                <w:rFonts w:asciiTheme="majorHAnsi" w:eastAsia="Calibri" w:hAnsiTheme="majorHAnsi" w:cstheme="majorHAnsi"/>
                <w:b/>
                <w:sz w:val="24"/>
                <w:lang w:val="is-IS"/>
              </w:rPr>
            </w:pPr>
            <w:r w:rsidRPr="00977BD3">
              <w:rPr>
                <w:rFonts w:asciiTheme="majorHAnsi" w:eastAsia="Calibri" w:hAnsiTheme="majorHAnsi" w:cstheme="majorHAnsi"/>
                <w:b/>
                <w:sz w:val="32"/>
                <w:lang w:val="is-IS"/>
              </w:rPr>
              <w:lastRenderedPageBreak/>
              <w:t xml:space="preserve">Upplýsingar um </w:t>
            </w:r>
            <w:r w:rsidR="001F07B5" w:rsidRPr="00977BD3">
              <w:rPr>
                <w:rFonts w:asciiTheme="majorHAnsi" w:eastAsia="Calibri" w:hAnsiTheme="majorHAnsi" w:cstheme="majorHAnsi"/>
                <w:b/>
                <w:sz w:val="32"/>
                <w:lang w:val="is-IS"/>
              </w:rPr>
              <w:t>viðurkennt safn</w:t>
            </w:r>
            <w:r w:rsidR="006C18BC" w:rsidRPr="00977BD3">
              <w:rPr>
                <w:rFonts w:asciiTheme="majorHAnsi" w:eastAsia="Calibri" w:hAnsiTheme="majorHAnsi" w:cstheme="majorHAnsi"/>
                <w:b/>
                <w:sz w:val="32"/>
                <w:lang w:val="is-IS"/>
              </w:rPr>
              <w:t xml:space="preserve"> (fyllið þennan hluta alltaf út) </w:t>
            </w:r>
          </w:p>
        </w:tc>
      </w:tr>
      <w:tr w:rsidR="00EE75A5" w:rsidRPr="00977BD3" w14:paraId="3F7635F5" w14:textId="77777777" w:rsidTr="00EE75A5">
        <w:tc>
          <w:tcPr>
            <w:tcW w:w="1719" w:type="dxa"/>
            <w:shd w:val="clear" w:color="auto" w:fill="EDEDED" w:themeFill="accent3" w:themeFillTint="33"/>
          </w:tcPr>
          <w:p w14:paraId="2B94D3F0" w14:textId="405CB791" w:rsidR="00EE75A5" w:rsidRPr="00977BD3" w:rsidRDefault="00EE75A5" w:rsidP="00C66563">
            <w:pPr>
              <w:rPr>
                <w:rFonts w:asciiTheme="majorHAnsi" w:hAnsiTheme="majorHAnsi" w:cstheme="majorHAnsi"/>
                <w:b/>
              </w:rPr>
            </w:pPr>
            <w:r w:rsidRPr="00977BD3">
              <w:rPr>
                <w:rFonts w:asciiTheme="majorHAnsi" w:hAnsiTheme="majorHAnsi" w:cstheme="majorHAnsi"/>
                <w:b/>
              </w:rPr>
              <w:t>Heiti safns:</w:t>
            </w:r>
          </w:p>
        </w:tc>
        <w:tc>
          <w:tcPr>
            <w:tcW w:w="8248" w:type="dxa"/>
            <w:gridSpan w:val="2"/>
          </w:tcPr>
          <w:p w14:paraId="0793782E" w14:textId="77777777" w:rsidR="00EE75A5" w:rsidRPr="00977BD3" w:rsidRDefault="00EE75A5" w:rsidP="00C66563">
            <w:pPr>
              <w:rPr>
                <w:rFonts w:asciiTheme="majorHAnsi" w:hAnsiTheme="majorHAnsi" w:cstheme="majorHAnsi"/>
                <w:sz w:val="20"/>
                <w:szCs w:val="20"/>
              </w:rPr>
            </w:pPr>
          </w:p>
        </w:tc>
      </w:tr>
      <w:tr w:rsidR="00EE75A5" w:rsidRPr="00977BD3" w14:paraId="069313F4" w14:textId="77777777" w:rsidTr="00EE75A5">
        <w:tc>
          <w:tcPr>
            <w:tcW w:w="1719" w:type="dxa"/>
            <w:shd w:val="clear" w:color="auto" w:fill="EDEDED" w:themeFill="accent3" w:themeFillTint="33"/>
          </w:tcPr>
          <w:p w14:paraId="71734DE0" w14:textId="7CAA7C0F" w:rsidR="00EE75A5" w:rsidRPr="00977BD3" w:rsidRDefault="00EE75A5" w:rsidP="00C66563">
            <w:pPr>
              <w:rPr>
                <w:rFonts w:asciiTheme="majorHAnsi" w:hAnsiTheme="majorHAnsi" w:cstheme="majorHAnsi"/>
                <w:b/>
              </w:rPr>
            </w:pPr>
            <w:r w:rsidRPr="00977BD3">
              <w:rPr>
                <w:rFonts w:asciiTheme="majorHAnsi" w:hAnsiTheme="majorHAnsi" w:cstheme="majorHAnsi"/>
                <w:b/>
              </w:rPr>
              <w:t>Heimilisfang:</w:t>
            </w:r>
          </w:p>
        </w:tc>
        <w:tc>
          <w:tcPr>
            <w:tcW w:w="8248" w:type="dxa"/>
            <w:gridSpan w:val="2"/>
          </w:tcPr>
          <w:p w14:paraId="6F7F6D5A" w14:textId="77777777" w:rsidR="00EE75A5" w:rsidRPr="00977BD3" w:rsidRDefault="00EE75A5" w:rsidP="00C66563">
            <w:pPr>
              <w:rPr>
                <w:rFonts w:asciiTheme="majorHAnsi" w:hAnsiTheme="majorHAnsi" w:cstheme="majorHAnsi"/>
                <w:sz w:val="20"/>
                <w:szCs w:val="20"/>
              </w:rPr>
            </w:pPr>
          </w:p>
        </w:tc>
      </w:tr>
      <w:tr w:rsidR="00EE75A5" w:rsidRPr="00977BD3" w14:paraId="6C2E2EBC" w14:textId="77777777" w:rsidTr="00EE75A5">
        <w:tc>
          <w:tcPr>
            <w:tcW w:w="1719" w:type="dxa"/>
            <w:shd w:val="clear" w:color="auto" w:fill="EDEDED" w:themeFill="accent3" w:themeFillTint="33"/>
          </w:tcPr>
          <w:p w14:paraId="4D409DB6" w14:textId="0A30D6E5" w:rsidR="00EE75A5" w:rsidRPr="00977BD3" w:rsidRDefault="00EE75A5" w:rsidP="00C66563">
            <w:pPr>
              <w:rPr>
                <w:rFonts w:asciiTheme="majorHAnsi" w:hAnsiTheme="majorHAnsi" w:cstheme="majorHAnsi"/>
                <w:b/>
              </w:rPr>
            </w:pPr>
            <w:r w:rsidRPr="00977BD3">
              <w:rPr>
                <w:rFonts w:asciiTheme="majorHAnsi" w:hAnsiTheme="majorHAnsi" w:cstheme="majorHAnsi"/>
                <w:b/>
              </w:rPr>
              <w:t>Kennitala:</w:t>
            </w:r>
          </w:p>
        </w:tc>
        <w:tc>
          <w:tcPr>
            <w:tcW w:w="8248" w:type="dxa"/>
            <w:gridSpan w:val="2"/>
          </w:tcPr>
          <w:p w14:paraId="42EF2A15" w14:textId="77777777" w:rsidR="00EE75A5" w:rsidRPr="00977BD3" w:rsidRDefault="00EE75A5" w:rsidP="00C66563">
            <w:pPr>
              <w:rPr>
                <w:rFonts w:asciiTheme="majorHAnsi" w:hAnsiTheme="majorHAnsi" w:cstheme="majorHAnsi"/>
                <w:sz w:val="20"/>
                <w:szCs w:val="20"/>
              </w:rPr>
            </w:pPr>
          </w:p>
        </w:tc>
      </w:tr>
      <w:tr w:rsidR="00EE75A5" w:rsidRPr="00977BD3" w14:paraId="739BF040" w14:textId="77777777" w:rsidTr="00EE75A5">
        <w:tc>
          <w:tcPr>
            <w:tcW w:w="1719" w:type="dxa"/>
            <w:shd w:val="clear" w:color="auto" w:fill="EDEDED" w:themeFill="accent3" w:themeFillTint="33"/>
          </w:tcPr>
          <w:p w14:paraId="42C3CA99" w14:textId="16240872" w:rsidR="00EE75A5" w:rsidRPr="00977BD3" w:rsidRDefault="00EE75A5" w:rsidP="00C66563">
            <w:pPr>
              <w:rPr>
                <w:rFonts w:asciiTheme="majorHAnsi" w:hAnsiTheme="majorHAnsi" w:cstheme="majorHAnsi"/>
                <w:b/>
              </w:rPr>
            </w:pPr>
            <w:r w:rsidRPr="00977BD3">
              <w:rPr>
                <w:rFonts w:asciiTheme="majorHAnsi" w:hAnsiTheme="majorHAnsi" w:cstheme="majorHAnsi"/>
                <w:b/>
              </w:rPr>
              <w:t>Stofnár:</w:t>
            </w:r>
          </w:p>
        </w:tc>
        <w:tc>
          <w:tcPr>
            <w:tcW w:w="8248" w:type="dxa"/>
            <w:gridSpan w:val="2"/>
          </w:tcPr>
          <w:p w14:paraId="6C40236D" w14:textId="77777777" w:rsidR="00EE75A5" w:rsidRPr="00977BD3" w:rsidRDefault="00EE75A5" w:rsidP="00C66563">
            <w:pPr>
              <w:rPr>
                <w:rFonts w:asciiTheme="majorHAnsi" w:hAnsiTheme="majorHAnsi" w:cstheme="majorHAnsi"/>
                <w:sz w:val="20"/>
                <w:szCs w:val="20"/>
              </w:rPr>
            </w:pPr>
          </w:p>
        </w:tc>
      </w:tr>
      <w:tr w:rsidR="00461ED1" w:rsidRPr="00977BD3" w14:paraId="5F5ACDB5" w14:textId="77777777" w:rsidTr="00EE75A5">
        <w:tc>
          <w:tcPr>
            <w:tcW w:w="1719" w:type="dxa"/>
            <w:shd w:val="clear" w:color="auto" w:fill="EDEDED" w:themeFill="accent3" w:themeFillTint="33"/>
          </w:tcPr>
          <w:p w14:paraId="59205EC9" w14:textId="17249B72" w:rsidR="00461ED1" w:rsidRPr="00977BD3" w:rsidRDefault="00461ED1" w:rsidP="00C66563">
            <w:pPr>
              <w:rPr>
                <w:rFonts w:asciiTheme="majorHAnsi" w:hAnsiTheme="majorHAnsi" w:cstheme="majorHAnsi"/>
                <w:b/>
              </w:rPr>
            </w:pPr>
            <w:r>
              <w:rPr>
                <w:rFonts w:asciiTheme="majorHAnsi" w:hAnsiTheme="majorHAnsi" w:cstheme="majorHAnsi"/>
                <w:b/>
              </w:rPr>
              <w:t>Rekstrarform:</w:t>
            </w:r>
          </w:p>
        </w:tc>
        <w:tc>
          <w:tcPr>
            <w:tcW w:w="8248" w:type="dxa"/>
            <w:gridSpan w:val="2"/>
          </w:tcPr>
          <w:p w14:paraId="49E1327D" w14:textId="77777777" w:rsidR="00461ED1" w:rsidRPr="00977BD3" w:rsidRDefault="00461ED1" w:rsidP="00C66563">
            <w:pPr>
              <w:rPr>
                <w:rFonts w:asciiTheme="majorHAnsi" w:hAnsiTheme="majorHAnsi" w:cstheme="majorHAnsi"/>
                <w:sz w:val="20"/>
                <w:szCs w:val="20"/>
              </w:rPr>
            </w:pPr>
          </w:p>
        </w:tc>
      </w:tr>
      <w:tr w:rsidR="00BF2DCB" w:rsidRPr="00977BD3" w14:paraId="7A31AC24" w14:textId="77777777" w:rsidTr="004A6B6B">
        <w:tc>
          <w:tcPr>
            <w:tcW w:w="9967" w:type="dxa"/>
            <w:gridSpan w:val="3"/>
            <w:shd w:val="clear" w:color="auto" w:fill="EDEDED" w:themeFill="accent3" w:themeFillTint="33"/>
          </w:tcPr>
          <w:p w14:paraId="3500C927" w14:textId="2AC9BE8F" w:rsidR="00BF2DCB" w:rsidRPr="00977BD3" w:rsidRDefault="00EE75A5" w:rsidP="00C66563">
            <w:pPr>
              <w:rPr>
                <w:rFonts w:asciiTheme="majorHAnsi" w:hAnsiTheme="majorHAnsi" w:cstheme="majorHAnsi"/>
                <w:b/>
              </w:rPr>
            </w:pPr>
            <w:r w:rsidRPr="00977BD3">
              <w:rPr>
                <w:rFonts w:asciiTheme="majorHAnsi" w:hAnsiTheme="majorHAnsi" w:cstheme="majorHAnsi"/>
                <w:b/>
              </w:rPr>
              <w:t>Eigandi safns og eignarhlutföll ef við á:</w:t>
            </w:r>
          </w:p>
        </w:tc>
      </w:tr>
      <w:tr w:rsidR="00BF2DCB" w:rsidRPr="00977BD3" w14:paraId="1995BD60" w14:textId="77777777" w:rsidTr="004A6B6B">
        <w:tc>
          <w:tcPr>
            <w:tcW w:w="9967" w:type="dxa"/>
            <w:gridSpan w:val="3"/>
            <w:shd w:val="clear" w:color="auto" w:fill="auto"/>
          </w:tcPr>
          <w:p w14:paraId="45D536D9" w14:textId="77777777" w:rsidR="00BF2DCB" w:rsidRPr="00977BD3" w:rsidRDefault="00BF2DCB" w:rsidP="00C66563">
            <w:pPr>
              <w:ind w:left="360"/>
              <w:rPr>
                <w:rFonts w:asciiTheme="majorHAnsi" w:hAnsiTheme="majorHAnsi" w:cstheme="majorHAnsi"/>
                <w:sz w:val="20"/>
                <w:szCs w:val="20"/>
              </w:rPr>
            </w:pPr>
          </w:p>
          <w:p w14:paraId="5EA5CC26" w14:textId="5862153A" w:rsidR="00EE75A5" w:rsidRPr="00977BD3" w:rsidRDefault="00EE75A5" w:rsidP="00C66563">
            <w:pPr>
              <w:ind w:left="360"/>
              <w:rPr>
                <w:rFonts w:asciiTheme="majorHAnsi" w:hAnsiTheme="majorHAnsi" w:cstheme="majorHAnsi"/>
                <w:sz w:val="20"/>
                <w:szCs w:val="20"/>
              </w:rPr>
            </w:pPr>
          </w:p>
        </w:tc>
      </w:tr>
      <w:tr w:rsidR="00DB2939" w:rsidRPr="00977BD3" w14:paraId="39AC1EAF" w14:textId="77777777" w:rsidTr="00461ED1">
        <w:tc>
          <w:tcPr>
            <w:tcW w:w="4707" w:type="dxa"/>
            <w:gridSpan w:val="2"/>
            <w:shd w:val="clear" w:color="auto" w:fill="EDEDED" w:themeFill="accent3" w:themeFillTint="33"/>
          </w:tcPr>
          <w:p w14:paraId="479F02BD" w14:textId="77777777" w:rsidR="00DB2939" w:rsidRPr="00977BD3" w:rsidRDefault="00DB2939" w:rsidP="00D966EE">
            <w:pPr>
              <w:pStyle w:val="NoSpacing"/>
              <w:rPr>
                <w:rFonts w:asciiTheme="majorHAnsi" w:hAnsiTheme="majorHAnsi" w:cstheme="majorHAnsi"/>
                <w:b/>
                <w:sz w:val="22"/>
              </w:rPr>
            </w:pPr>
            <w:r w:rsidRPr="00977BD3">
              <w:rPr>
                <w:rFonts w:asciiTheme="majorHAnsi" w:hAnsiTheme="majorHAnsi" w:cstheme="majorHAnsi"/>
                <w:b/>
                <w:sz w:val="22"/>
              </w:rPr>
              <w:t>Safnið starfar eftir söfnunarstefnu sem birt er opinberlega.</w:t>
            </w:r>
          </w:p>
          <w:p w14:paraId="3A38DC03" w14:textId="24543165" w:rsidR="00DB2939" w:rsidRPr="00977BD3" w:rsidRDefault="00DB2939" w:rsidP="00D966EE">
            <w:pPr>
              <w:pStyle w:val="NoSpacing"/>
              <w:rPr>
                <w:rFonts w:asciiTheme="majorHAnsi" w:hAnsiTheme="majorHAnsi" w:cstheme="majorHAnsi"/>
              </w:rPr>
            </w:pPr>
            <w:r w:rsidRPr="00977BD3">
              <w:rPr>
                <w:rFonts w:asciiTheme="majorHAnsi" w:hAnsiTheme="majorHAnsi" w:cstheme="majorHAnsi"/>
                <w:sz w:val="18"/>
              </w:rPr>
              <w:t xml:space="preserve">(ATH: Afrit af söfnunarstefnu skal fylgja </w:t>
            </w:r>
            <w:r>
              <w:rPr>
                <w:rFonts w:asciiTheme="majorHAnsi" w:hAnsiTheme="majorHAnsi" w:cstheme="majorHAnsi"/>
                <w:sz w:val="18"/>
              </w:rPr>
              <w:t xml:space="preserve">ef breytt </w:t>
            </w:r>
            <w:r w:rsidR="00461ED1">
              <w:rPr>
                <w:rFonts w:asciiTheme="majorHAnsi" w:hAnsiTheme="majorHAnsi" w:cstheme="majorHAnsi"/>
                <w:sz w:val="18"/>
              </w:rPr>
              <w:t>er</w:t>
            </w:r>
            <w:r w:rsidRPr="00977BD3">
              <w:rPr>
                <w:rFonts w:asciiTheme="majorHAnsi" w:hAnsiTheme="majorHAnsi" w:cstheme="majorHAnsi"/>
                <w:sz w:val="18"/>
              </w:rPr>
              <w:t>.)</w:t>
            </w:r>
          </w:p>
        </w:tc>
        <w:tc>
          <w:tcPr>
            <w:tcW w:w="5260" w:type="dxa"/>
          </w:tcPr>
          <w:p w14:paraId="325D2047" w14:textId="53AC49A3" w:rsidR="00DB2939" w:rsidRPr="00977BD3" w:rsidRDefault="00DB2939" w:rsidP="00BA6159">
            <w:pPr>
              <w:tabs>
                <w:tab w:val="left" w:pos="1333"/>
              </w:tabs>
              <w:rPr>
                <w:rFonts w:asciiTheme="majorHAnsi" w:hAnsiTheme="majorHAnsi" w:cstheme="majorHAnsi"/>
                <w:sz w:val="20"/>
                <w:szCs w:val="20"/>
              </w:rPr>
            </w:pPr>
            <w:r w:rsidRPr="00977BD3">
              <w:rPr>
                <w:rFonts w:asciiTheme="majorHAnsi" w:hAnsiTheme="majorHAnsi" w:cstheme="majorHAnsi"/>
              </w:rPr>
              <w:t xml:space="preserve">Já   </w:t>
            </w:r>
            <w:sdt>
              <w:sdtPr>
                <w:rPr>
                  <w:rFonts w:asciiTheme="majorHAnsi" w:hAnsiTheme="majorHAnsi" w:cstheme="majorHAnsi"/>
                </w:rPr>
                <w:id w:val="-317197015"/>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r w:rsidR="00BA6159">
              <w:rPr>
                <w:rFonts w:asciiTheme="majorHAnsi" w:hAnsiTheme="majorHAnsi" w:cstheme="majorHAnsi"/>
              </w:rPr>
              <w:tab/>
            </w:r>
            <w:r w:rsidRPr="00977BD3">
              <w:rPr>
                <w:rFonts w:asciiTheme="majorHAnsi" w:hAnsiTheme="majorHAnsi" w:cstheme="majorHAnsi"/>
              </w:rPr>
              <w:br/>
              <w:t xml:space="preserve">Nei </w:t>
            </w:r>
            <w:sdt>
              <w:sdtPr>
                <w:rPr>
                  <w:rFonts w:asciiTheme="majorHAnsi" w:hAnsiTheme="majorHAnsi" w:cstheme="majorHAnsi"/>
                </w:rPr>
                <w:id w:val="-1937129928"/>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p>
        </w:tc>
      </w:tr>
      <w:tr w:rsidR="00DB2939" w:rsidRPr="00977BD3" w14:paraId="2062C29B" w14:textId="77777777" w:rsidTr="00461ED1">
        <w:tc>
          <w:tcPr>
            <w:tcW w:w="4707" w:type="dxa"/>
            <w:gridSpan w:val="2"/>
            <w:shd w:val="clear" w:color="auto" w:fill="EDEDED" w:themeFill="accent3" w:themeFillTint="33"/>
          </w:tcPr>
          <w:p w14:paraId="1B21DFB7" w14:textId="77777777" w:rsidR="00DB2939" w:rsidRPr="00977BD3" w:rsidRDefault="00DB2939" w:rsidP="00D966EE">
            <w:pPr>
              <w:rPr>
                <w:rFonts w:asciiTheme="majorHAnsi" w:hAnsiTheme="majorHAnsi" w:cstheme="majorHAnsi"/>
                <w:b/>
              </w:rPr>
            </w:pPr>
            <w:r w:rsidRPr="00977BD3">
              <w:rPr>
                <w:rFonts w:asciiTheme="majorHAnsi" w:hAnsiTheme="majorHAnsi" w:cstheme="majorHAnsi"/>
                <w:b/>
              </w:rPr>
              <w:t>Safnið er opið almenningi á auglýstum opnunartíma:</w:t>
            </w:r>
          </w:p>
        </w:tc>
        <w:tc>
          <w:tcPr>
            <w:tcW w:w="5260" w:type="dxa"/>
          </w:tcPr>
          <w:p w14:paraId="7D903589" w14:textId="77777777" w:rsidR="00DB2939" w:rsidRPr="00977BD3" w:rsidRDefault="00DB2939" w:rsidP="00D966EE">
            <w:pPr>
              <w:rPr>
                <w:rFonts w:asciiTheme="majorHAnsi" w:hAnsiTheme="majorHAnsi" w:cstheme="majorHAnsi"/>
              </w:rPr>
            </w:pPr>
            <w:r w:rsidRPr="00977BD3">
              <w:rPr>
                <w:rFonts w:asciiTheme="majorHAnsi" w:hAnsiTheme="majorHAnsi" w:cstheme="majorHAnsi"/>
              </w:rPr>
              <w:t>Sumar:</w:t>
            </w:r>
            <w:r w:rsidRPr="00977BD3">
              <w:rPr>
                <w:rFonts w:asciiTheme="majorHAnsi" w:hAnsiTheme="majorHAnsi" w:cstheme="majorHAnsi"/>
              </w:rPr>
              <w:br/>
              <w:t>Vetur:</w:t>
            </w:r>
          </w:p>
        </w:tc>
      </w:tr>
      <w:tr w:rsidR="00DB2939" w:rsidRPr="00977BD3" w14:paraId="3A8EE303" w14:textId="77777777" w:rsidTr="00461ED1">
        <w:tc>
          <w:tcPr>
            <w:tcW w:w="4707" w:type="dxa"/>
            <w:gridSpan w:val="2"/>
            <w:shd w:val="clear" w:color="auto" w:fill="EDEDED" w:themeFill="accent3" w:themeFillTint="33"/>
          </w:tcPr>
          <w:p w14:paraId="07D07546" w14:textId="77777777" w:rsidR="00DB2939" w:rsidRPr="00977BD3" w:rsidRDefault="00DB2939" w:rsidP="00D966EE">
            <w:pPr>
              <w:rPr>
                <w:rFonts w:asciiTheme="majorHAnsi" w:hAnsiTheme="majorHAnsi" w:cstheme="majorHAnsi"/>
                <w:b/>
              </w:rPr>
            </w:pPr>
            <w:r w:rsidRPr="00977BD3">
              <w:rPr>
                <w:rFonts w:asciiTheme="majorHAnsi" w:hAnsiTheme="majorHAnsi" w:cstheme="majorHAnsi"/>
                <w:b/>
              </w:rPr>
              <w:t>Safnið veitir skólanemendum sem heimsækja safnið í skipulögðum námsferðum aðgang án gjaldtöku:</w:t>
            </w:r>
          </w:p>
        </w:tc>
        <w:tc>
          <w:tcPr>
            <w:tcW w:w="5260" w:type="dxa"/>
          </w:tcPr>
          <w:p w14:paraId="632FC469" w14:textId="77777777" w:rsidR="00DB2939" w:rsidRPr="00977BD3" w:rsidRDefault="00DB2939" w:rsidP="00D966EE">
            <w:pPr>
              <w:rPr>
                <w:rFonts w:asciiTheme="majorHAnsi" w:hAnsiTheme="majorHAnsi" w:cstheme="majorHAnsi"/>
              </w:rPr>
            </w:pPr>
            <w:r w:rsidRPr="00977BD3">
              <w:rPr>
                <w:rFonts w:asciiTheme="majorHAnsi" w:hAnsiTheme="majorHAnsi" w:cstheme="majorHAnsi"/>
              </w:rPr>
              <w:t xml:space="preserve">Já   </w:t>
            </w:r>
            <w:sdt>
              <w:sdtPr>
                <w:rPr>
                  <w:rFonts w:asciiTheme="majorHAnsi" w:hAnsiTheme="majorHAnsi" w:cstheme="majorHAnsi"/>
                </w:rPr>
                <w:id w:val="-1041208776"/>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r w:rsidRPr="00977BD3">
              <w:rPr>
                <w:rFonts w:asciiTheme="majorHAnsi" w:hAnsiTheme="majorHAnsi" w:cstheme="majorHAnsi"/>
              </w:rPr>
              <w:br/>
              <w:t xml:space="preserve">Nei </w:t>
            </w:r>
            <w:sdt>
              <w:sdtPr>
                <w:rPr>
                  <w:rFonts w:asciiTheme="majorHAnsi" w:hAnsiTheme="majorHAnsi" w:cstheme="majorHAnsi"/>
                </w:rPr>
                <w:id w:val="1027681922"/>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p>
        </w:tc>
      </w:tr>
      <w:tr w:rsidR="00DB2939" w:rsidRPr="00977BD3" w14:paraId="2108B140" w14:textId="77777777" w:rsidTr="00D966EE">
        <w:tc>
          <w:tcPr>
            <w:tcW w:w="9967" w:type="dxa"/>
            <w:gridSpan w:val="3"/>
            <w:shd w:val="clear" w:color="auto" w:fill="EDEDED" w:themeFill="accent3" w:themeFillTint="33"/>
          </w:tcPr>
          <w:p w14:paraId="39F25737" w14:textId="3327F69B" w:rsidR="00DB2939" w:rsidRPr="00977BD3" w:rsidRDefault="00DB2939" w:rsidP="00D966EE">
            <w:pPr>
              <w:rPr>
                <w:rFonts w:asciiTheme="majorHAnsi" w:hAnsiTheme="majorHAnsi" w:cstheme="majorHAnsi"/>
              </w:rPr>
            </w:pPr>
            <w:r w:rsidRPr="00977BD3">
              <w:rPr>
                <w:rFonts w:asciiTheme="majorHAnsi" w:hAnsiTheme="majorHAnsi" w:cstheme="majorHAnsi"/>
              </w:rPr>
              <w:t xml:space="preserve">Vakin er athygli á því að viðurkennd söfn skulu höfuðsafni </w:t>
            </w:r>
            <w:r w:rsidRPr="00977BD3">
              <w:rPr>
                <w:rFonts w:asciiTheme="majorHAnsi" w:hAnsiTheme="majorHAnsi" w:cstheme="majorHAnsi"/>
                <w:b/>
              </w:rPr>
              <w:t>stefnumörkun</w:t>
            </w:r>
            <w:r w:rsidRPr="00977BD3">
              <w:rPr>
                <w:rFonts w:asciiTheme="majorHAnsi" w:hAnsiTheme="majorHAnsi" w:cstheme="majorHAnsi"/>
              </w:rPr>
              <w:t xml:space="preserve"> um starfsemi sína á fjögurra ára fresti.</w:t>
            </w:r>
          </w:p>
        </w:tc>
      </w:tr>
    </w:tbl>
    <w:p w14:paraId="39955AE6" w14:textId="23F6373D" w:rsidR="00F32F52" w:rsidRPr="00977BD3" w:rsidRDefault="00700FB4" w:rsidP="00C66563">
      <w:pPr>
        <w:rPr>
          <w:rFonts w:asciiTheme="majorHAnsi" w:hAnsiTheme="majorHAnsi" w:cstheme="majorHAnsi"/>
        </w:rPr>
      </w:pPr>
      <w:r>
        <w:rPr>
          <w:rFonts w:asciiTheme="majorHAnsi" w:hAnsiTheme="majorHAnsi" w:cstheme="majorHAnsi"/>
        </w:rPr>
        <w:br/>
      </w:r>
    </w:p>
    <w:tbl>
      <w:tblPr>
        <w:tblStyle w:val="TableGrid"/>
        <w:tblW w:w="9967" w:type="dxa"/>
        <w:tblInd w:w="108" w:type="dxa"/>
        <w:tblLook w:val="04A0" w:firstRow="1" w:lastRow="0" w:firstColumn="1" w:lastColumn="0" w:noHBand="0" w:noVBand="1"/>
      </w:tblPr>
      <w:tblGrid>
        <w:gridCol w:w="2155"/>
        <w:gridCol w:w="7812"/>
      </w:tblGrid>
      <w:tr w:rsidR="00EE75A5" w:rsidRPr="00977BD3" w14:paraId="6338CC98" w14:textId="77777777" w:rsidTr="00764518">
        <w:trPr>
          <w:trHeight w:val="504"/>
        </w:trPr>
        <w:tc>
          <w:tcPr>
            <w:tcW w:w="9967" w:type="dxa"/>
            <w:gridSpan w:val="2"/>
            <w:shd w:val="clear" w:color="auto" w:fill="ACB9CA" w:themeFill="text2" w:themeFillTint="66"/>
          </w:tcPr>
          <w:p w14:paraId="7ECEEBCB" w14:textId="2EF90784" w:rsidR="00EE75A5" w:rsidRPr="00977BD3" w:rsidRDefault="006C18BC" w:rsidP="006C18BC">
            <w:pPr>
              <w:pStyle w:val="ListParagraph"/>
              <w:numPr>
                <w:ilvl w:val="0"/>
                <w:numId w:val="18"/>
              </w:numPr>
              <w:spacing w:after="0" w:line="240" w:lineRule="auto"/>
              <w:rPr>
                <w:rFonts w:asciiTheme="majorHAnsi" w:hAnsiTheme="majorHAnsi" w:cstheme="majorHAnsi"/>
                <w:b/>
                <w:sz w:val="32"/>
                <w:lang w:val="is-IS"/>
              </w:rPr>
            </w:pPr>
            <w:r w:rsidRPr="00977BD3">
              <w:rPr>
                <w:rFonts w:asciiTheme="majorHAnsi" w:eastAsia="Calibri" w:hAnsiTheme="majorHAnsi" w:cstheme="majorHAnsi"/>
                <w:b/>
                <w:sz w:val="32"/>
                <w:lang w:val="is-IS"/>
              </w:rPr>
              <w:t>Forstöðumaður</w:t>
            </w:r>
          </w:p>
        </w:tc>
      </w:tr>
      <w:tr w:rsidR="00EE75A5" w:rsidRPr="00977BD3" w14:paraId="05F558B4" w14:textId="77777777" w:rsidTr="00F4541D">
        <w:tc>
          <w:tcPr>
            <w:tcW w:w="2155" w:type="dxa"/>
            <w:shd w:val="clear" w:color="auto" w:fill="EDEDED" w:themeFill="accent3" w:themeFillTint="33"/>
          </w:tcPr>
          <w:p w14:paraId="150DDB2F" w14:textId="5F0E1D06" w:rsidR="00EE75A5" w:rsidRPr="00977BD3" w:rsidRDefault="00EE75A5" w:rsidP="00C66563">
            <w:pPr>
              <w:rPr>
                <w:rFonts w:asciiTheme="majorHAnsi" w:hAnsiTheme="majorHAnsi" w:cstheme="majorHAnsi"/>
                <w:b/>
              </w:rPr>
            </w:pPr>
            <w:r w:rsidRPr="00977BD3">
              <w:rPr>
                <w:rFonts w:asciiTheme="majorHAnsi" w:hAnsiTheme="majorHAnsi" w:cstheme="majorHAnsi"/>
                <w:b/>
              </w:rPr>
              <w:t>Nafn forstöðumanns:</w:t>
            </w:r>
          </w:p>
        </w:tc>
        <w:tc>
          <w:tcPr>
            <w:tcW w:w="7812" w:type="dxa"/>
          </w:tcPr>
          <w:p w14:paraId="4F9E4622" w14:textId="77777777" w:rsidR="00EE75A5" w:rsidRPr="00977BD3" w:rsidRDefault="00EE75A5" w:rsidP="00C66563">
            <w:pPr>
              <w:rPr>
                <w:rFonts w:asciiTheme="majorHAnsi" w:hAnsiTheme="majorHAnsi" w:cstheme="majorHAnsi"/>
                <w:sz w:val="20"/>
                <w:szCs w:val="20"/>
              </w:rPr>
            </w:pPr>
          </w:p>
        </w:tc>
      </w:tr>
      <w:tr w:rsidR="006C18BC" w:rsidRPr="00977BD3" w14:paraId="6C575EFC" w14:textId="77777777" w:rsidTr="00F4541D">
        <w:tc>
          <w:tcPr>
            <w:tcW w:w="2155" w:type="dxa"/>
            <w:shd w:val="clear" w:color="auto" w:fill="EDEDED" w:themeFill="accent3" w:themeFillTint="33"/>
          </w:tcPr>
          <w:p w14:paraId="3E6BA5F5" w14:textId="5873057B" w:rsidR="006C18BC" w:rsidRPr="00977BD3" w:rsidRDefault="006C18BC" w:rsidP="00C66563">
            <w:pPr>
              <w:rPr>
                <w:rFonts w:asciiTheme="majorHAnsi" w:hAnsiTheme="majorHAnsi" w:cstheme="majorHAnsi"/>
                <w:b/>
              </w:rPr>
            </w:pPr>
            <w:r w:rsidRPr="00977BD3">
              <w:rPr>
                <w:rFonts w:asciiTheme="majorHAnsi" w:hAnsiTheme="majorHAnsi" w:cstheme="majorHAnsi"/>
                <w:b/>
              </w:rPr>
              <w:t>Starfsheiti:</w:t>
            </w:r>
          </w:p>
        </w:tc>
        <w:tc>
          <w:tcPr>
            <w:tcW w:w="7812" w:type="dxa"/>
          </w:tcPr>
          <w:p w14:paraId="42CA7781" w14:textId="77777777" w:rsidR="006C18BC" w:rsidRPr="00977BD3" w:rsidRDefault="006C18BC" w:rsidP="00C66563">
            <w:pPr>
              <w:rPr>
                <w:rFonts w:asciiTheme="majorHAnsi" w:hAnsiTheme="majorHAnsi" w:cstheme="majorHAnsi"/>
                <w:sz w:val="20"/>
                <w:szCs w:val="20"/>
              </w:rPr>
            </w:pPr>
          </w:p>
        </w:tc>
      </w:tr>
      <w:tr w:rsidR="00EE75A5" w:rsidRPr="00977BD3" w14:paraId="71B21047" w14:textId="77777777" w:rsidTr="00F4541D">
        <w:tc>
          <w:tcPr>
            <w:tcW w:w="2155" w:type="dxa"/>
            <w:shd w:val="clear" w:color="auto" w:fill="EDEDED" w:themeFill="accent3" w:themeFillTint="33"/>
          </w:tcPr>
          <w:p w14:paraId="30589668" w14:textId="4FA61C72" w:rsidR="00EE75A5" w:rsidRPr="00977BD3" w:rsidRDefault="00EE75A5" w:rsidP="00C66563">
            <w:pPr>
              <w:rPr>
                <w:rFonts w:asciiTheme="majorHAnsi" w:hAnsiTheme="majorHAnsi" w:cstheme="majorHAnsi"/>
                <w:b/>
              </w:rPr>
            </w:pPr>
            <w:r w:rsidRPr="00977BD3">
              <w:rPr>
                <w:rFonts w:asciiTheme="majorHAnsi" w:hAnsiTheme="majorHAnsi" w:cstheme="majorHAnsi"/>
                <w:b/>
              </w:rPr>
              <w:t>Menntun:</w:t>
            </w:r>
          </w:p>
        </w:tc>
        <w:tc>
          <w:tcPr>
            <w:tcW w:w="7812" w:type="dxa"/>
          </w:tcPr>
          <w:p w14:paraId="518EE348" w14:textId="77777777" w:rsidR="00EE75A5" w:rsidRPr="00977BD3" w:rsidRDefault="00EE75A5" w:rsidP="00C66563">
            <w:pPr>
              <w:rPr>
                <w:rFonts w:asciiTheme="majorHAnsi" w:hAnsiTheme="majorHAnsi" w:cstheme="majorHAnsi"/>
                <w:sz w:val="20"/>
                <w:szCs w:val="20"/>
              </w:rPr>
            </w:pPr>
          </w:p>
        </w:tc>
      </w:tr>
      <w:tr w:rsidR="006C18BC" w:rsidRPr="00977BD3" w14:paraId="0CE26ABB" w14:textId="77777777" w:rsidTr="00F4541D">
        <w:tc>
          <w:tcPr>
            <w:tcW w:w="2155" w:type="dxa"/>
            <w:shd w:val="clear" w:color="auto" w:fill="EDEDED" w:themeFill="accent3" w:themeFillTint="33"/>
          </w:tcPr>
          <w:p w14:paraId="6C7E8432" w14:textId="329E164F" w:rsidR="006C18BC" w:rsidRPr="00977BD3" w:rsidRDefault="006C18BC" w:rsidP="00C66563">
            <w:pPr>
              <w:rPr>
                <w:rFonts w:asciiTheme="majorHAnsi" w:hAnsiTheme="majorHAnsi" w:cstheme="majorHAnsi"/>
                <w:b/>
              </w:rPr>
            </w:pPr>
            <w:r w:rsidRPr="00977BD3">
              <w:rPr>
                <w:rFonts w:asciiTheme="majorHAnsi" w:hAnsiTheme="majorHAnsi" w:cstheme="majorHAnsi"/>
                <w:b/>
              </w:rPr>
              <w:t>Netfang:</w:t>
            </w:r>
          </w:p>
        </w:tc>
        <w:tc>
          <w:tcPr>
            <w:tcW w:w="7812" w:type="dxa"/>
          </w:tcPr>
          <w:p w14:paraId="4CA263FB" w14:textId="77777777" w:rsidR="006C18BC" w:rsidRPr="00977BD3" w:rsidRDefault="006C18BC" w:rsidP="00C66563">
            <w:pPr>
              <w:rPr>
                <w:rFonts w:asciiTheme="majorHAnsi" w:hAnsiTheme="majorHAnsi" w:cstheme="majorHAnsi"/>
                <w:sz w:val="20"/>
                <w:szCs w:val="20"/>
              </w:rPr>
            </w:pPr>
          </w:p>
        </w:tc>
      </w:tr>
      <w:tr w:rsidR="00EE75A5" w:rsidRPr="00977BD3" w14:paraId="104E0D75" w14:textId="77777777" w:rsidTr="00F4541D">
        <w:tc>
          <w:tcPr>
            <w:tcW w:w="2155" w:type="dxa"/>
            <w:shd w:val="clear" w:color="auto" w:fill="EDEDED" w:themeFill="accent3" w:themeFillTint="33"/>
          </w:tcPr>
          <w:p w14:paraId="57276CCD" w14:textId="75CAA6D1" w:rsidR="00EE75A5" w:rsidRPr="00977BD3" w:rsidRDefault="00764518" w:rsidP="00C66563">
            <w:pPr>
              <w:rPr>
                <w:rFonts w:asciiTheme="majorHAnsi" w:hAnsiTheme="majorHAnsi" w:cstheme="majorHAnsi"/>
                <w:b/>
              </w:rPr>
            </w:pPr>
            <w:r w:rsidRPr="00977BD3">
              <w:rPr>
                <w:rFonts w:asciiTheme="majorHAnsi" w:hAnsiTheme="majorHAnsi" w:cstheme="majorHAnsi"/>
                <w:b/>
              </w:rPr>
              <w:t>Starfshlutfall:</w:t>
            </w:r>
          </w:p>
        </w:tc>
        <w:tc>
          <w:tcPr>
            <w:tcW w:w="7812" w:type="dxa"/>
          </w:tcPr>
          <w:p w14:paraId="1E85DBCD" w14:textId="77777777" w:rsidR="00EE75A5" w:rsidRPr="00977BD3" w:rsidRDefault="00EE75A5" w:rsidP="00C66563">
            <w:pPr>
              <w:rPr>
                <w:rFonts w:asciiTheme="majorHAnsi" w:hAnsiTheme="majorHAnsi" w:cstheme="majorHAnsi"/>
                <w:sz w:val="20"/>
                <w:szCs w:val="20"/>
              </w:rPr>
            </w:pPr>
          </w:p>
        </w:tc>
      </w:tr>
      <w:tr w:rsidR="00776922" w:rsidRPr="00977BD3" w14:paraId="22E83658" w14:textId="77777777" w:rsidTr="00F4541D">
        <w:tc>
          <w:tcPr>
            <w:tcW w:w="2155" w:type="dxa"/>
            <w:shd w:val="clear" w:color="auto" w:fill="EDEDED" w:themeFill="accent3" w:themeFillTint="33"/>
          </w:tcPr>
          <w:p w14:paraId="3619C25C" w14:textId="4412AD51" w:rsidR="00776922" w:rsidRPr="00977BD3" w:rsidRDefault="00F4541D" w:rsidP="00C66563">
            <w:pPr>
              <w:rPr>
                <w:rFonts w:asciiTheme="majorHAnsi" w:hAnsiTheme="majorHAnsi" w:cstheme="majorHAnsi"/>
                <w:b/>
              </w:rPr>
            </w:pPr>
            <w:r w:rsidRPr="00977BD3">
              <w:rPr>
                <w:rFonts w:asciiTheme="majorHAnsi" w:hAnsiTheme="majorHAnsi" w:cstheme="majorHAnsi"/>
                <w:b/>
              </w:rPr>
              <w:t>Hóf störf:</w:t>
            </w:r>
          </w:p>
        </w:tc>
        <w:tc>
          <w:tcPr>
            <w:tcW w:w="7812" w:type="dxa"/>
          </w:tcPr>
          <w:p w14:paraId="15421339" w14:textId="77777777" w:rsidR="00776922" w:rsidRPr="00977BD3" w:rsidRDefault="00776922" w:rsidP="00C66563">
            <w:pPr>
              <w:rPr>
                <w:rFonts w:asciiTheme="majorHAnsi" w:hAnsiTheme="majorHAnsi" w:cstheme="majorHAnsi"/>
                <w:sz w:val="20"/>
                <w:szCs w:val="20"/>
              </w:rPr>
            </w:pPr>
          </w:p>
        </w:tc>
      </w:tr>
      <w:tr w:rsidR="00C05474" w:rsidRPr="00977BD3" w14:paraId="29DC76EA" w14:textId="77777777" w:rsidTr="00F4541D">
        <w:tc>
          <w:tcPr>
            <w:tcW w:w="2155" w:type="dxa"/>
            <w:shd w:val="clear" w:color="auto" w:fill="EDEDED" w:themeFill="accent3" w:themeFillTint="33"/>
          </w:tcPr>
          <w:p w14:paraId="6AD7D560" w14:textId="036837C5" w:rsidR="00C05474" w:rsidRPr="00977BD3" w:rsidRDefault="00C05474" w:rsidP="00C66563">
            <w:pPr>
              <w:rPr>
                <w:rFonts w:asciiTheme="majorHAnsi" w:hAnsiTheme="majorHAnsi" w:cstheme="majorHAnsi"/>
                <w:b/>
              </w:rPr>
            </w:pPr>
            <w:bookmarkStart w:id="0" w:name="_Hlk1999624"/>
            <w:r>
              <w:rPr>
                <w:rFonts w:asciiTheme="majorHAnsi" w:hAnsiTheme="majorHAnsi" w:cstheme="majorHAnsi"/>
                <w:b/>
              </w:rPr>
              <w:t>Hvenær tóku breytingar gildi:</w:t>
            </w:r>
          </w:p>
        </w:tc>
        <w:tc>
          <w:tcPr>
            <w:tcW w:w="7812" w:type="dxa"/>
          </w:tcPr>
          <w:p w14:paraId="7521B9A9" w14:textId="77777777" w:rsidR="00C05474" w:rsidRPr="00977BD3" w:rsidRDefault="00C05474" w:rsidP="00C66563">
            <w:pPr>
              <w:rPr>
                <w:rFonts w:asciiTheme="majorHAnsi" w:hAnsiTheme="majorHAnsi" w:cstheme="majorHAnsi"/>
                <w:sz w:val="20"/>
                <w:szCs w:val="20"/>
              </w:rPr>
            </w:pPr>
          </w:p>
        </w:tc>
      </w:tr>
    </w:tbl>
    <w:bookmarkEnd w:id="0"/>
    <w:p w14:paraId="5261CF76" w14:textId="37B1F4E1" w:rsidR="00EE75A5" w:rsidRPr="00977BD3" w:rsidRDefault="00700FB4" w:rsidP="00C66563">
      <w:pPr>
        <w:rPr>
          <w:rFonts w:asciiTheme="majorHAnsi" w:hAnsiTheme="majorHAnsi" w:cstheme="majorHAnsi"/>
        </w:rPr>
      </w:pPr>
      <w:r>
        <w:rPr>
          <w:rFonts w:asciiTheme="majorHAnsi" w:hAnsiTheme="majorHAnsi" w:cstheme="majorHAnsi"/>
        </w:rPr>
        <w:br/>
      </w:r>
    </w:p>
    <w:tbl>
      <w:tblPr>
        <w:tblStyle w:val="TableGrid"/>
        <w:tblW w:w="9967" w:type="dxa"/>
        <w:tblInd w:w="108" w:type="dxa"/>
        <w:tblLook w:val="04A0" w:firstRow="1" w:lastRow="0" w:firstColumn="1" w:lastColumn="0" w:noHBand="0" w:noVBand="1"/>
      </w:tblPr>
      <w:tblGrid>
        <w:gridCol w:w="2155"/>
        <w:gridCol w:w="142"/>
        <w:gridCol w:w="851"/>
        <w:gridCol w:w="2835"/>
        <w:gridCol w:w="3984"/>
      </w:tblGrid>
      <w:tr w:rsidR="00764518" w:rsidRPr="00977BD3" w14:paraId="45D3B819" w14:textId="77777777" w:rsidTr="00764518">
        <w:trPr>
          <w:trHeight w:val="504"/>
        </w:trPr>
        <w:tc>
          <w:tcPr>
            <w:tcW w:w="9967" w:type="dxa"/>
            <w:gridSpan w:val="5"/>
            <w:shd w:val="clear" w:color="auto" w:fill="ACB9CA" w:themeFill="text2" w:themeFillTint="66"/>
          </w:tcPr>
          <w:p w14:paraId="689561BF" w14:textId="0FDF5439" w:rsidR="00764518" w:rsidRPr="00977BD3" w:rsidRDefault="00764518" w:rsidP="006C18BC">
            <w:pPr>
              <w:pStyle w:val="ListParagraph"/>
              <w:numPr>
                <w:ilvl w:val="0"/>
                <w:numId w:val="18"/>
              </w:numPr>
              <w:spacing w:after="0" w:line="240" w:lineRule="auto"/>
              <w:rPr>
                <w:rFonts w:asciiTheme="majorHAnsi" w:hAnsiTheme="majorHAnsi" w:cstheme="majorHAnsi"/>
                <w:b/>
                <w:sz w:val="24"/>
                <w:lang w:val="is-IS"/>
              </w:rPr>
            </w:pPr>
            <w:r w:rsidRPr="00977BD3">
              <w:rPr>
                <w:rFonts w:asciiTheme="majorHAnsi" w:eastAsia="Calibri" w:hAnsiTheme="majorHAnsi" w:cstheme="majorHAnsi"/>
                <w:b/>
                <w:sz w:val="32"/>
                <w:lang w:val="is-IS"/>
              </w:rPr>
              <w:t>Rekstur</w:t>
            </w:r>
            <w:r w:rsidR="00552D34" w:rsidRPr="00977BD3">
              <w:rPr>
                <w:rFonts w:asciiTheme="majorHAnsi" w:eastAsia="Calibri" w:hAnsiTheme="majorHAnsi" w:cstheme="majorHAnsi"/>
                <w:b/>
                <w:sz w:val="32"/>
                <w:lang w:val="is-IS"/>
              </w:rPr>
              <w:t xml:space="preserve"> </w:t>
            </w:r>
          </w:p>
        </w:tc>
      </w:tr>
      <w:tr w:rsidR="00764518" w:rsidRPr="00977BD3" w14:paraId="55EEEFCD" w14:textId="77777777" w:rsidTr="00FD43DC">
        <w:tc>
          <w:tcPr>
            <w:tcW w:w="3148" w:type="dxa"/>
            <w:gridSpan w:val="3"/>
            <w:shd w:val="clear" w:color="auto" w:fill="EDEDED" w:themeFill="accent3" w:themeFillTint="33"/>
          </w:tcPr>
          <w:p w14:paraId="664A7D82" w14:textId="57CC9CC2" w:rsidR="00764518" w:rsidRPr="00977BD3" w:rsidRDefault="006C18BC" w:rsidP="00C66563">
            <w:pPr>
              <w:rPr>
                <w:rFonts w:asciiTheme="majorHAnsi" w:hAnsiTheme="majorHAnsi" w:cstheme="majorHAnsi"/>
                <w:b/>
              </w:rPr>
            </w:pPr>
            <w:r w:rsidRPr="00977BD3">
              <w:rPr>
                <w:rFonts w:asciiTheme="majorHAnsi" w:hAnsiTheme="majorHAnsi" w:cstheme="majorHAnsi"/>
                <w:b/>
              </w:rPr>
              <w:t>Eldra r</w:t>
            </w:r>
            <w:r w:rsidR="00764518" w:rsidRPr="00977BD3">
              <w:rPr>
                <w:rFonts w:asciiTheme="majorHAnsi" w:hAnsiTheme="majorHAnsi" w:cstheme="majorHAnsi"/>
                <w:b/>
              </w:rPr>
              <w:t>ekstrarfyrirkomulag:</w:t>
            </w:r>
          </w:p>
        </w:tc>
        <w:tc>
          <w:tcPr>
            <w:tcW w:w="6819" w:type="dxa"/>
            <w:gridSpan w:val="2"/>
          </w:tcPr>
          <w:p w14:paraId="575C2A00" w14:textId="77777777" w:rsidR="00764518" w:rsidRPr="00977BD3" w:rsidRDefault="00764518" w:rsidP="00C66563">
            <w:pPr>
              <w:rPr>
                <w:rFonts w:asciiTheme="majorHAnsi" w:hAnsiTheme="majorHAnsi" w:cstheme="majorHAnsi"/>
                <w:sz w:val="20"/>
                <w:szCs w:val="20"/>
              </w:rPr>
            </w:pPr>
          </w:p>
          <w:p w14:paraId="52BDC9AE" w14:textId="75BC642E" w:rsidR="00764518" w:rsidRPr="00977BD3" w:rsidRDefault="00764518" w:rsidP="00C66563">
            <w:pPr>
              <w:rPr>
                <w:rFonts w:asciiTheme="majorHAnsi" w:hAnsiTheme="majorHAnsi" w:cstheme="majorHAnsi"/>
                <w:sz w:val="20"/>
                <w:szCs w:val="20"/>
              </w:rPr>
            </w:pPr>
          </w:p>
        </w:tc>
      </w:tr>
      <w:tr w:rsidR="006C18BC" w:rsidRPr="00977BD3" w14:paraId="0A20D6A2" w14:textId="77777777" w:rsidTr="00FD43DC">
        <w:tc>
          <w:tcPr>
            <w:tcW w:w="3148" w:type="dxa"/>
            <w:gridSpan w:val="3"/>
            <w:shd w:val="clear" w:color="auto" w:fill="EDEDED" w:themeFill="accent3" w:themeFillTint="33"/>
          </w:tcPr>
          <w:p w14:paraId="7AE937EF" w14:textId="77777777" w:rsidR="006C18BC" w:rsidRPr="00977BD3" w:rsidRDefault="006C18BC" w:rsidP="00C66563">
            <w:pPr>
              <w:rPr>
                <w:rFonts w:asciiTheme="majorHAnsi" w:hAnsiTheme="majorHAnsi" w:cstheme="majorHAnsi"/>
                <w:b/>
              </w:rPr>
            </w:pPr>
            <w:r w:rsidRPr="00977BD3">
              <w:rPr>
                <w:rFonts w:asciiTheme="majorHAnsi" w:hAnsiTheme="majorHAnsi" w:cstheme="majorHAnsi"/>
                <w:b/>
              </w:rPr>
              <w:t>Nýtt rekstrarfyrirkomulag:</w:t>
            </w:r>
          </w:p>
          <w:p w14:paraId="1F6CECCA" w14:textId="406EEF90" w:rsidR="006C18BC" w:rsidRPr="00977BD3" w:rsidRDefault="006C18BC" w:rsidP="00C66563">
            <w:pPr>
              <w:rPr>
                <w:rFonts w:asciiTheme="majorHAnsi" w:hAnsiTheme="majorHAnsi" w:cstheme="majorHAnsi"/>
                <w:b/>
              </w:rPr>
            </w:pPr>
          </w:p>
        </w:tc>
        <w:tc>
          <w:tcPr>
            <w:tcW w:w="6819" w:type="dxa"/>
            <w:gridSpan w:val="2"/>
          </w:tcPr>
          <w:p w14:paraId="30C4D4B4" w14:textId="77777777" w:rsidR="006C18BC" w:rsidRPr="00977BD3" w:rsidRDefault="006C18BC" w:rsidP="00C66563">
            <w:pPr>
              <w:rPr>
                <w:rFonts w:asciiTheme="majorHAnsi" w:hAnsiTheme="majorHAnsi" w:cstheme="majorHAnsi"/>
                <w:sz w:val="20"/>
                <w:szCs w:val="20"/>
              </w:rPr>
            </w:pPr>
          </w:p>
        </w:tc>
      </w:tr>
      <w:tr w:rsidR="00764518" w:rsidRPr="00977BD3" w14:paraId="6AB7B7C5" w14:textId="77777777" w:rsidTr="00635FC0">
        <w:tc>
          <w:tcPr>
            <w:tcW w:w="5983" w:type="dxa"/>
            <w:gridSpan w:val="4"/>
            <w:shd w:val="clear" w:color="auto" w:fill="EDEDED" w:themeFill="accent3" w:themeFillTint="33"/>
          </w:tcPr>
          <w:p w14:paraId="4A727246" w14:textId="24BF3694" w:rsidR="00764518" w:rsidRPr="00977BD3" w:rsidRDefault="00764518" w:rsidP="00C66563">
            <w:pPr>
              <w:rPr>
                <w:rFonts w:asciiTheme="majorHAnsi" w:hAnsiTheme="majorHAnsi" w:cstheme="majorHAnsi"/>
                <w:b/>
              </w:rPr>
            </w:pPr>
            <w:r w:rsidRPr="00977BD3">
              <w:rPr>
                <w:rFonts w:asciiTheme="majorHAnsi" w:hAnsiTheme="majorHAnsi" w:cstheme="majorHAnsi"/>
                <w:b/>
              </w:rPr>
              <w:t>Rekstur safns er aðskilinn frá öðrum rekstri eigenda:</w:t>
            </w:r>
          </w:p>
        </w:tc>
        <w:tc>
          <w:tcPr>
            <w:tcW w:w="3984" w:type="dxa"/>
          </w:tcPr>
          <w:p w14:paraId="2396C95D" w14:textId="64858124" w:rsidR="00764518" w:rsidRPr="00977BD3" w:rsidRDefault="00764518" w:rsidP="00C66563">
            <w:pPr>
              <w:rPr>
                <w:rFonts w:asciiTheme="majorHAnsi" w:hAnsiTheme="majorHAnsi" w:cstheme="majorHAnsi"/>
                <w:sz w:val="20"/>
                <w:szCs w:val="20"/>
              </w:rPr>
            </w:pPr>
            <w:r w:rsidRPr="00977BD3">
              <w:rPr>
                <w:rFonts w:asciiTheme="majorHAnsi" w:hAnsiTheme="majorHAnsi" w:cstheme="majorHAnsi"/>
              </w:rPr>
              <w:t xml:space="preserve">Já   </w:t>
            </w:r>
            <w:sdt>
              <w:sdtPr>
                <w:rPr>
                  <w:rFonts w:asciiTheme="majorHAnsi" w:hAnsiTheme="majorHAnsi" w:cstheme="majorHAnsi"/>
                </w:rPr>
                <w:id w:val="-350493416"/>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r w:rsidRPr="00977BD3">
              <w:rPr>
                <w:rFonts w:asciiTheme="majorHAnsi" w:hAnsiTheme="majorHAnsi" w:cstheme="majorHAnsi"/>
              </w:rPr>
              <w:br/>
              <w:t xml:space="preserve">Nei </w:t>
            </w:r>
            <w:sdt>
              <w:sdtPr>
                <w:rPr>
                  <w:rFonts w:asciiTheme="majorHAnsi" w:hAnsiTheme="majorHAnsi" w:cstheme="majorHAnsi"/>
                </w:rPr>
                <w:id w:val="958147747"/>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p>
        </w:tc>
      </w:tr>
      <w:tr w:rsidR="00492160" w:rsidRPr="00977BD3" w14:paraId="578848D5" w14:textId="77777777" w:rsidTr="00635FC0">
        <w:tc>
          <w:tcPr>
            <w:tcW w:w="5983" w:type="dxa"/>
            <w:gridSpan w:val="4"/>
            <w:shd w:val="clear" w:color="auto" w:fill="EDEDED" w:themeFill="accent3" w:themeFillTint="33"/>
          </w:tcPr>
          <w:p w14:paraId="7FD4BF9E" w14:textId="170AAEC4" w:rsidR="00492160" w:rsidRPr="00977BD3" w:rsidRDefault="00492160" w:rsidP="00492160">
            <w:pPr>
              <w:rPr>
                <w:rFonts w:asciiTheme="majorHAnsi" w:hAnsiTheme="majorHAnsi" w:cstheme="majorHAnsi"/>
                <w:b/>
              </w:rPr>
            </w:pPr>
            <w:r w:rsidRPr="00977BD3">
              <w:rPr>
                <w:rFonts w:asciiTheme="majorHAnsi" w:hAnsiTheme="majorHAnsi" w:cstheme="majorHAnsi"/>
                <w:b/>
              </w:rPr>
              <w:t xml:space="preserve">Upplýsingaskjali </w:t>
            </w:r>
            <w:r w:rsidR="006C4081" w:rsidRPr="00977BD3">
              <w:rPr>
                <w:rFonts w:asciiTheme="majorHAnsi" w:hAnsiTheme="majorHAnsi" w:cstheme="majorHAnsi"/>
                <w:b/>
              </w:rPr>
              <w:t xml:space="preserve">þessu </w:t>
            </w:r>
            <w:r w:rsidRPr="00977BD3">
              <w:rPr>
                <w:rFonts w:asciiTheme="majorHAnsi" w:hAnsiTheme="majorHAnsi" w:cstheme="majorHAnsi"/>
                <w:b/>
              </w:rPr>
              <w:t>fylgja upplýsingar og staðfesting um trygg fjárframlög næstu fimm ára sem tryggja grunnrekstur safnsins:</w:t>
            </w:r>
            <w:r w:rsidRPr="00977BD3">
              <w:rPr>
                <w:rFonts w:asciiTheme="majorHAnsi" w:hAnsiTheme="majorHAnsi" w:cstheme="majorHAnsi"/>
              </w:rPr>
              <w:br/>
            </w:r>
            <w:r w:rsidRPr="00977BD3">
              <w:rPr>
                <w:rFonts w:asciiTheme="majorHAnsi" w:hAnsiTheme="majorHAnsi" w:cstheme="majorHAnsi"/>
                <w:sz w:val="18"/>
              </w:rPr>
              <w:t>(ATH: skal fylgja</w:t>
            </w:r>
            <w:r w:rsidR="006C4081" w:rsidRPr="00977BD3">
              <w:rPr>
                <w:rFonts w:asciiTheme="majorHAnsi" w:hAnsiTheme="majorHAnsi" w:cstheme="majorHAnsi"/>
                <w:sz w:val="18"/>
              </w:rPr>
              <w:t xml:space="preserve"> ef rekstrarfyrirkomulag breytist</w:t>
            </w:r>
            <w:r w:rsidRPr="00977BD3">
              <w:rPr>
                <w:rFonts w:asciiTheme="majorHAnsi" w:hAnsiTheme="majorHAnsi" w:cstheme="majorHAnsi"/>
                <w:sz w:val="18"/>
              </w:rPr>
              <w:t>.)</w:t>
            </w:r>
          </w:p>
        </w:tc>
        <w:tc>
          <w:tcPr>
            <w:tcW w:w="3984" w:type="dxa"/>
          </w:tcPr>
          <w:p w14:paraId="1FC80583" w14:textId="3DDC2DDC" w:rsidR="00492160" w:rsidRPr="00977BD3" w:rsidRDefault="00492160" w:rsidP="00492160">
            <w:pPr>
              <w:rPr>
                <w:rFonts w:asciiTheme="majorHAnsi" w:hAnsiTheme="majorHAnsi" w:cstheme="majorHAnsi"/>
              </w:rPr>
            </w:pPr>
            <w:r w:rsidRPr="00977BD3">
              <w:rPr>
                <w:rFonts w:asciiTheme="majorHAnsi" w:hAnsiTheme="majorHAnsi" w:cstheme="majorHAnsi"/>
              </w:rPr>
              <w:t xml:space="preserve">Já   </w:t>
            </w:r>
            <w:sdt>
              <w:sdtPr>
                <w:rPr>
                  <w:rFonts w:asciiTheme="majorHAnsi" w:hAnsiTheme="majorHAnsi" w:cstheme="majorHAnsi"/>
                </w:rPr>
                <w:id w:val="-755740781"/>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r w:rsidRPr="00977BD3">
              <w:rPr>
                <w:rFonts w:asciiTheme="majorHAnsi" w:hAnsiTheme="majorHAnsi" w:cstheme="majorHAnsi"/>
              </w:rPr>
              <w:br/>
              <w:t xml:space="preserve">Nei </w:t>
            </w:r>
            <w:sdt>
              <w:sdtPr>
                <w:rPr>
                  <w:rFonts w:asciiTheme="majorHAnsi" w:hAnsiTheme="majorHAnsi" w:cstheme="majorHAnsi"/>
                </w:rPr>
                <w:id w:val="371651877"/>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p>
        </w:tc>
      </w:tr>
      <w:tr w:rsidR="00552D34" w:rsidRPr="00977BD3" w14:paraId="0FE7A005" w14:textId="77777777" w:rsidTr="00635FC0">
        <w:tc>
          <w:tcPr>
            <w:tcW w:w="5983" w:type="dxa"/>
            <w:gridSpan w:val="4"/>
            <w:shd w:val="clear" w:color="auto" w:fill="EDEDED" w:themeFill="accent3" w:themeFillTint="33"/>
          </w:tcPr>
          <w:p w14:paraId="225EEFD8" w14:textId="2E3519F9" w:rsidR="00552D34" w:rsidRPr="00977BD3" w:rsidRDefault="00552D34" w:rsidP="00552D34">
            <w:pPr>
              <w:rPr>
                <w:rFonts w:asciiTheme="majorHAnsi" w:hAnsiTheme="majorHAnsi" w:cstheme="majorHAnsi"/>
                <w:b/>
              </w:rPr>
            </w:pPr>
            <w:r w:rsidRPr="00977BD3">
              <w:rPr>
                <w:rFonts w:asciiTheme="majorHAnsi" w:hAnsiTheme="majorHAnsi" w:cstheme="majorHAnsi"/>
                <w:b/>
              </w:rPr>
              <w:lastRenderedPageBreak/>
              <w:t>Upplýsingaskjali þessu fylgir rekstraráætlun næstu fimm ára:</w:t>
            </w:r>
            <w:r w:rsidRPr="00977BD3">
              <w:rPr>
                <w:rFonts w:asciiTheme="majorHAnsi" w:hAnsiTheme="majorHAnsi" w:cstheme="majorHAnsi"/>
              </w:rPr>
              <w:br/>
            </w:r>
            <w:r w:rsidRPr="00977BD3">
              <w:rPr>
                <w:rFonts w:asciiTheme="majorHAnsi" w:hAnsiTheme="majorHAnsi" w:cstheme="majorHAnsi"/>
                <w:sz w:val="18"/>
              </w:rPr>
              <w:t>(ATH: skal fylgja ef rekstrarfyrirkomulag breytist.)</w:t>
            </w:r>
          </w:p>
        </w:tc>
        <w:tc>
          <w:tcPr>
            <w:tcW w:w="3984" w:type="dxa"/>
          </w:tcPr>
          <w:p w14:paraId="2F23EA7E" w14:textId="48F258FF" w:rsidR="00552D34" w:rsidRPr="00977BD3" w:rsidRDefault="00552D34" w:rsidP="00552D34">
            <w:pPr>
              <w:rPr>
                <w:rFonts w:asciiTheme="majorHAnsi" w:hAnsiTheme="majorHAnsi" w:cstheme="majorHAnsi"/>
              </w:rPr>
            </w:pPr>
            <w:r w:rsidRPr="00977BD3">
              <w:rPr>
                <w:rFonts w:asciiTheme="majorHAnsi" w:hAnsiTheme="majorHAnsi" w:cstheme="majorHAnsi"/>
              </w:rPr>
              <w:t xml:space="preserve">Já   </w:t>
            </w:r>
            <w:sdt>
              <w:sdtPr>
                <w:rPr>
                  <w:rFonts w:asciiTheme="majorHAnsi" w:hAnsiTheme="majorHAnsi" w:cstheme="majorHAnsi"/>
                </w:rPr>
                <w:id w:val="575471243"/>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r w:rsidRPr="00977BD3">
              <w:rPr>
                <w:rFonts w:asciiTheme="majorHAnsi" w:hAnsiTheme="majorHAnsi" w:cstheme="majorHAnsi"/>
              </w:rPr>
              <w:br/>
              <w:t xml:space="preserve">Nei </w:t>
            </w:r>
            <w:sdt>
              <w:sdtPr>
                <w:rPr>
                  <w:rFonts w:asciiTheme="majorHAnsi" w:hAnsiTheme="majorHAnsi" w:cstheme="majorHAnsi"/>
                </w:rPr>
                <w:id w:val="-2024474781"/>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p>
        </w:tc>
      </w:tr>
      <w:tr w:rsidR="00552D34" w:rsidRPr="00977BD3" w14:paraId="3F7DD793" w14:textId="77777777" w:rsidTr="00635FC0">
        <w:tc>
          <w:tcPr>
            <w:tcW w:w="2297" w:type="dxa"/>
            <w:gridSpan w:val="2"/>
            <w:shd w:val="clear" w:color="auto" w:fill="EDEDED" w:themeFill="accent3" w:themeFillTint="33"/>
          </w:tcPr>
          <w:p w14:paraId="21A5BB9D" w14:textId="77777777" w:rsidR="00552D34" w:rsidRPr="00977BD3" w:rsidRDefault="009A17AF" w:rsidP="00552D34">
            <w:pPr>
              <w:rPr>
                <w:rFonts w:asciiTheme="majorHAnsi" w:hAnsiTheme="majorHAnsi" w:cstheme="majorHAnsi"/>
                <w:b/>
              </w:rPr>
            </w:pPr>
            <w:r w:rsidRPr="00977BD3">
              <w:rPr>
                <w:rFonts w:asciiTheme="majorHAnsi" w:hAnsiTheme="majorHAnsi" w:cstheme="majorHAnsi"/>
                <w:b/>
              </w:rPr>
              <w:t>Nánar um</w:t>
            </w:r>
            <w:r w:rsidR="00635FC0" w:rsidRPr="00977BD3">
              <w:rPr>
                <w:rFonts w:asciiTheme="majorHAnsi" w:hAnsiTheme="majorHAnsi" w:cstheme="majorHAnsi"/>
                <w:b/>
              </w:rPr>
              <w:t xml:space="preserve"> breytingu á rekstrarfyrirkomulagi:</w:t>
            </w:r>
          </w:p>
          <w:p w14:paraId="28611B39" w14:textId="77777777" w:rsidR="00635FC0" w:rsidRPr="00977BD3" w:rsidRDefault="00635FC0" w:rsidP="00552D34">
            <w:pPr>
              <w:rPr>
                <w:rFonts w:asciiTheme="majorHAnsi" w:hAnsiTheme="majorHAnsi" w:cstheme="majorHAnsi"/>
                <w:b/>
              </w:rPr>
            </w:pPr>
          </w:p>
          <w:p w14:paraId="24D6029C" w14:textId="77777777" w:rsidR="00635FC0" w:rsidRPr="00977BD3" w:rsidRDefault="00635FC0" w:rsidP="00552D34">
            <w:pPr>
              <w:rPr>
                <w:rFonts w:asciiTheme="majorHAnsi" w:hAnsiTheme="majorHAnsi" w:cstheme="majorHAnsi"/>
                <w:b/>
              </w:rPr>
            </w:pPr>
          </w:p>
          <w:p w14:paraId="3C2B9387" w14:textId="77777777" w:rsidR="00635FC0" w:rsidRPr="00977BD3" w:rsidRDefault="00635FC0" w:rsidP="00552D34">
            <w:pPr>
              <w:rPr>
                <w:rFonts w:asciiTheme="majorHAnsi" w:hAnsiTheme="majorHAnsi" w:cstheme="majorHAnsi"/>
                <w:b/>
              </w:rPr>
            </w:pPr>
          </w:p>
          <w:p w14:paraId="43F294CA" w14:textId="412ED198" w:rsidR="00635FC0" w:rsidRPr="00977BD3" w:rsidRDefault="00635FC0" w:rsidP="00552D34">
            <w:pPr>
              <w:rPr>
                <w:rFonts w:asciiTheme="majorHAnsi" w:hAnsiTheme="majorHAnsi" w:cstheme="majorHAnsi"/>
                <w:b/>
              </w:rPr>
            </w:pPr>
          </w:p>
        </w:tc>
        <w:tc>
          <w:tcPr>
            <w:tcW w:w="7670" w:type="dxa"/>
            <w:gridSpan w:val="3"/>
          </w:tcPr>
          <w:p w14:paraId="4C42F355" w14:textId="77777777" w:rsidR="00552D34" w:rsidRPr="00977BD3" w:rsidRDefault="00552D34" w:rsidP="00552D34">
            <w:pPr>
              <w:rPr>
                <w:rFonts w:asciiTheme="majorHAnsi" w:hAnsiTheme="majorHAnsi" w:cstheme="majorHAnsi"/>
              </w:rPr>
            </w:pPr>
          </w:p>
        </w:tc>
      </w:tr>
      <w:tr w:rsidR="003507BA" w:rsidRPr="00977BD3" w14:paraId="32ABC893" w14:textId="77777777" w:rsidTr="005C6907">
        <w:tc>
          <w:tcPr>
            <w:tcW w:w="9967" w:type="dxa"/>
            <w:gridSpan w:val="5"/>
            <w:shd w:val="clear" w:color="auto" w:fill="EDEDED" w:themeFill="accent3" w:themeFillTint="33"/>
          </w:tcPr>
          <w:p w14:paraId="180FD6AF" w14:textId="6A4B9B5E" w:rsidR="003507BA" w:rsidRPr="00977BD3" w:rsidRDefault="003507BA" w:rsidP="00552D34">
            <w:pPr>
              <w:rPr>
                <w:rFonts w:asciiTheme="majorHAnsi" w:hAnsiTheme="majorHAnsi" w:cstheme="majorHAnsi"/>
              </w:rPr>
            </w:pPr>
            <w:r w:rsidRPr="00977BD3">
              <w:rPr>
                <w:rFonts w:asciiTheme="majorHAnsi" w:hAnsiTheme="majorHAnsi" w:cstheme="majorHAnsi"/>
              </w:rPr>
              <w:t>Athygli er vakin á 12. gr. safnalaga.</w:t>
            </w:r>
            <w:r w:rsidR="004913B3" w:rsidRPr="00977BD3">
              <w:rPr>
                <w:rFonts w:asciiTheme="majorHAnsi" w:hAnsiTheme="majorHAnsi" w:cstheme="majorHAnsi"/>
              </w:rPr>
              <w:t xml:space="preserve"> </w:t>
            </w:r>
            <w:r w:rsidR="004913B3" w:rsidRPr="00977BD3">
              <w:rPr>
                <w:rFonts w:asciiTheme="majorHAnsi" w:hAnsiTheme="majorHAnsi" w:cstheme="majorHAnsi"/>
                <w:i/>
              </w:rPr>
              <w:t>Lok starfsemi og ráðstöfun eigna og safnkosts.</w:t>
            </w:r>
          </w:p>
        </w:tc>
      </w:tr>
      <w:tr w:rsidR="000A5605" w:rsidRPr="00977BD3" w14:paraId="701AD31C" w14:textId="77777777" w:rsidTr="00E12B3A">
        <w:tc>
          <w:tcPr>
            <w:tcW w:w="2155" w:type="dxa"/>
            <w:shd w:val="clear" w:color="auto" w:fill="EDEDED" w:themeFill="accent3" w:themeFillTint="33"/>
          </w:tcPr>
          <w:p w14:paraId="3BF037A3" w14:textId="77777777" w:rsidR="000A5605" w:rsidRPr="00977BD3" w:rsidRDefault="000A5605" w:rsidP="00E12B3A">
            <w:pPr>
              <w:rPr>
                <w:rFonts w:asciiTheme="majorHAnsi" w:hAnsiTheme="majorHAnsi" w:cstheme="majorHAnsi"/>
                <w:b/>
              </w:rPr>
            </w:pPr>
            <w:r>
              <w:rPr>
                <w:rFonts w:asciiTheme="majorHAnsi" w:hAnsiTheme="majorHAnsi" w:cstheme="majorHAnsi"/>
                <w:b/>
              </w:rPr>
              <w:t>Hvenær tóku breytingar gildi:</w:t>
            </w:r>
          </w:p>
        </w:tc>
        <w:tc>
          <w:tcPr>
            <w:tcW w:w="7812" w:type="dxa"/>
            <w:gridSpan w:val="4"/>
          </w:tcPr>
          <w:p w14:paraId="099339BE" w14:textId="77777777" w:rsidR="000A5605" w:rsidRPr="00977BD3" w:rsidRDefault="000A5605" w:rsidP="00E12B3A">
            <w:pPr>
              <w:rPr>
                <w:rFonts w:asciiTheme="majorHAnsi" w:hAnsiTheme="majorHAnsi" w:cstheme="majorHAnsi"/>
                <w:sz w:val="20"/>
                <w:szCs w:val="20"/>
              </w:rPr>
            </w:pPr>
          </w:p>
        </w:tc>
      </w:tr>
    </w:tbl>
    <w:p w14:paraId="4CF97E5E" w14:textId="7CC9DD72" w:rsidR="008F512D" w:rsidRPr="00977BD3" w:rsidRDefault="00700FB4" w:rsidP="00C66563">
      <w:pPr>
        <w:rPr>
          <w:rFonts w:asciiTheme="majorHAnsi" w:hAnsiTheme="majorHAnsi" w:cstheme="majorHAnsi"/>
        </w:rPr>
      </w:pPr>
      <w:r>
        <w:rPr>
          <w:rFonts w:asciiTheme="majorHAnsi" w:hAnsiTheme="majorHAnsi" w:cstheme="majorHAnsi"/>
        </w:rPr>
        <w:br/>
      </w:r>
    </w:p>
    <w:tbl>
      <w:tblPr>
        <w:tblStyle w:val="TableGrid2"/>
        <w:tblW w:w="10301" w:type="dxa"/>
        <w:tblInd w:w="108" w:type="dxa"/>
        <w:tblLook w:val="04A0" w:firstRow="1" w:lastRow="0" w:firstColumn="1" w:lastColumn="0" w:noHBand="0" w:noVBand="1"/>
      </w:tblPr>
      <w:tblGrid>
        <w:gridCol w:w="2864"/>
        <w:gridCol w:w="2286"/>
        <w:gridCol w:w="5151"/>
      </w:tblGrid>
      <w:tr w:rsidR="00610237" w:rsidRPr="00977BD3" w14:paraId="447DBE70" w14:textId="77777777" w:rsidTr="000A5605">
        <w:trPr>
          <w:trHeight w:val="504"/>
        </w:trPr>
        <w:tc>
          <w:tcPr>
            <w:tcW w:w="10301" w:type="dxa"/>
            <w:gridSpan w:val="3"/>
            <w:shd w:val="clear" w:color="auto" w:fill="ACB9CA" w:themeFill="text2" w:themeFillTint="66"/>
          </w:tcPr>
          <w:p w14:paraId="1E1270CA" w14:textId="56D4EBCC" w:rsidR="00610237" w:rsidRPr="00977BD3" w:rsidRDefault="00610237" w:rsidP="00043672">
            <w:pPr>
              <w:numPr>
                <w:ilvl w:val="0"/>
                <w:numId w:val="18"/>
              </w:numPr>
              <w:suppressAutoHyphens/>
              <w:autoSpaceDN/>
              <w:spacing w:after="160" w:line="259" w:lineRule="auto"/>
              <w:jc w:val="both"/>
              <w:textAlignment w:val="auto"/>
              <w:rPr>
                <w:rFonts w:asciiTheme="majorHAnsi" w:eastAsia="Times New Roman" w:hAnsiTheme="majorHAnsi" w:cstheme="majorHAnsi"/>
                <w:b/>
                <w:sz w:val="32"/>
                <w:szCs w:val="20"/>
              </w:rPr>
            </w:pPr>
            <w:r w:rsidRPr="00977BD3">
              <w:rPr>
                <w:rFonts w:asciiTheme="majorHAnsi" w:hAnsiTheme="majorHAnsi" w:cstheme="majorHAnsi"/>
                <w:b/>
                <w:sz w:val="32"/>
                <w:szCs w:val="20"/>
              </w:rPr>
              <w:t>Húsnæðismál</w:t>
            </w:r>
          </w:p>
        </w:tc>
      </w:tr>
      <w:tr w:rsidR="00BD30BC" w:rsidRPr="00977BD3" w14:paraId="54E1F59E" w14:textId="77777777" w:rsidTr="000A5605">
        <w:tc>
          <w:tcPr>
            <w:tcW w:w="5150" w:type="dxa"/>
            <w:gridSpan w:val="2"/>
            <w:shd w:val="clear" w:color="auto" w:fill="EDEDED" w:themeFill="accent3" w:themeFillTint="33"/>
          </w:tcPr>
          <w:p w14:paraId="2334DCEC" w14:textId="1D57B06A" w:rsidR="00BD30BC" w:rsidRPr="00977BD3" w:rsidRDefault="00BD30BC" w:rsidP="00610237">
            <w:pPr>
              <w:rPr>
                <w:rFonts w:asciiTheme="majorHAnsi" w:hAnsiTheme="majorHAnsi" w:cstheme="majorHAnsi"/>
              </w:rPr>
            </w:pPr>
            <w:r w:rsidRPr="00977BD3">
              <w:rPr>
                <w:rFonts w:asciiTheme="majorHAnsi" w:hAnsiTheme="majorHAnsi" w:cstheme="majorHAnsi"/>
              </w:rPr>
              <w:t xml:space="preserve">Eru skilyrði í sýninga- og geymsluhúsnæði með þeim hætti að langtímavarðveisla gripa sé tryggð skv. viðmiðum sem sett eru fram í </w:t>
            </w:r>
            <w:hyperlink r:id="rId12" w:history="1">
              <w:r w:rsidRPr="00977BD3">
                <w:rPr>
                  <w:rStyle w:val="Hyperlink"/>
                  <w:rFonts w:asciiTheme="majorHAnsi" w:hAnsiTheme="majorHAnsi" w:cstheme="majorHAnsi"/>
                </w:rPr>
                <w:t>Handbók um varðveislu safnkosts?</w:t>
              </w:r>
            </w:hyperlink>
          </w:p>
        </w:tc>
        <w:tc>
          <w:tcPr>
            <w:tcW w:w="5151" w:type="dxa"/>
            <w:shd w:val="clear" w:color="auto" w:fill="auto"/>
          </w:tcPr>
          <w:p w14:paraId="51A57E0F" w14:textId="7FE3091D" w:rsidR="00BD30BC" w:rsidRPr="00977BD3" w:rsidRDefault="00BD30BC" w:rsidP="00610237">
            <w:pPr>
              <w:rPr>
                <w:rFonts w:asciiTheme="majorHAnsi" w:hAnsiTheme="majorHAnsi" w:cstheme="majorHAnsi"/>
              </w:rPr>
            </w:pPr>
            <w:r w:rsidRPr="00977BD3">
              <w:rPr>
                <w:rFonts w:asciiTheme="majorHAnsi" w:hAnsiTheme="majorHAnsi" w:cstheme="majorHAnsi"/>
              </w:rPr>
              <w:t xml:space="preserve">Já   </w:t>
            </w:r>
            <w:sdt>
              <w:sdtPr>
                <w:rPr>
                  <w:rFonts w:asciiTheme="majorHAnsi" w:hAnsiTheme="majorHAnsi" w:cstheme="majorHAnsi"/>
                </w:rPr>
                <w:id w:val="-47154573"/>
                <w14:checkbox>
                  <w14:checked w14:val="0"/>
                  <w14:checkedState w14:val="2612" w14:font="MS Gothic"/>
                  <w14:uncheckedState w14:val="2610" w14:font="MS Gothic"/>
                </w14:checkbox>
              </w:sdtPr>
              <w:sdtEndPr/>
              <w:sdtContent>
                <w:r w:rsidRPr="00977BD3">
                  <w:rPr>
                    <w:rFonts w:ascii="Segoe UI Symbol" w:hAnsi="Segoe UI Symbol" w:cs="Segoe UI Symbol"/>
                  </w:rPr>
                  <w:t>☐</w:t>
                </w:r>
              </w:sdtContent>
            </w:sdt>
            <w:r w:rsidRPr="00977BD3">
              <w:rPr>
                <w:rFonts w:asciiTheme="majorHAnsi" w:hAnsiTheme="majorHAnsi" w:cstheme="majorHAnsi"/>
              </w:rPr>
              <w:br/>
              <w:t xml:space="preserve">Nei </w:t>
            </w:r>
            <w:sdt>
              <w:sdtPr>
                <w:rPr>
                  <w:rFonts w:asciiTheme="majorHAnsi" w:hAnsiTheme="majorHAnsi" w:cstheme="majorHAnsi"/>
                </w:rPr>
                <w:id w:val="-331227655"/>
                <w14:checkbox>
                  <w14:checked w14:val="0"/>
                  <w14:checkedState w14:val="2612" w14:font="MS Gothic"/>
                  <w14:uncheckedState w14:val="2610" w14:font="MS Gothic"/>
                </w14:checkbox>
              </w:sdtPr>
              <w:sdtEndPr/>
              <w:sdtContent>
                <w:r w:rsidRPr="00977BD3">
                  <w:rPr>
                    <w:rFonts w:ascii="Segoe UI Symbol" w:hAnsi="Segoe UI Symbol" w:cs="Segoe UI Symbol"/>
                  </w:rPr>
                  <w:t>☐</w:t>
                </w:r>
              </w:sdtContent>
            </w:sdt>
          </w:p>
        </w:tc>
      </w:tr>
      <w:tr w:rsidR="00B23CD7" w:rsidRPr="00977BD3" w14:paraId="07B9859E" w14:textId="77777777" w:rsidTr="000A5605">
        <w:tc>
          <w:tcPr>
            <w:tcW w:w="5150" w:type="dxa"/>
            <w:gridSpan w:val="2"/>
            <w:shd w:val="clear" w:color="auto" w:fill="EDEDED" w:themeFill="accent3" w:themeFillTint="33"/>
          </w:tcPr>
          <w:p w14:paraId="741D7BB1" w14:textId="683B9ACE" w:rsidR="00B23CD7" w:rsidRPr="00977BD3" w:rsidRDefault="00B23CD7" w:rsidP="00B23CD7">
            <w:pPr>
              <w:rPr>
                <w:rFonts w:asciiTheme="majorHAnsi" w:hAnsiTheme="majorHAnsi" w:cstheme="majorHAnsi"/>
              </w:rPr>
            </w:pPr>
            <w:r w:rsidRPr="00977BD3">
              <w:rPr>
                <w:rFonts w:asciiTheme="majorHAnsi" w:hAnsiTheme="majorHAnsi" w:cstheme="majorHAnsi"/>
                <w:b/>
              </w:rPr>
              <w:t>Aðgengi að húsnæði safnsins er í samræmi við lög og reglugerðir:</w:t>
            </w:r>
          </w:p>
        </w:tc>
        <w:tc>
          <w:tcPr>
            <w:tcW w:w="5151" w:type="dxa"/>
            <w:shd w:val="clear" w:color="auto" w:fill="auto"/>
          </w:tcPr>
          <w:p w14:paraId="2A1F241F" w14:textId="51AEBA2F" w:rsidR="00B23CD7" w:rsidRPr="00977BD3" w:rsidRDefault="00B23CD7" w:rsidP="00B23CD7">
            <w:pPr>
              <w:rPr>
                <w:rFonts w:asciiTheme="majorHAnsi" w:hAnsiTheme="majorHAnsi" w:cstheme="majorHAnsi"/>
              </w:rPr>
            </w:pPr>
            <w:r w:rsidRPr="00977BD3">
              <w:rPr>
                <w:rFonts w:asciiTheme="majorHAnsi" w:hAnsiTheme="majorHAnsi" w:cstheme="majorHAnsi"/>
              </w:rPr>
              <w:t xml:space="preserve">Já   </w:t>
            </w:r>
            <w:sdt>
              <w:sdtPr>
                <w:rPr>
                  <w:rFonts w:asciiTheme="majorHAnsi" w:hAnsiTheme="majorHAnsi" w:cstheme="majorHAnsi"/>
                </w:rPr>
                <w:id w:val="-1126158334"/>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r w:rsidRPr="00977BD3">
              <w:rPr>
                <w:rFonts w:asciiTheme="majorHAnsi" w:hAnsiTheme="majorHAnsi" w:cstheme="majorHAnsi"/>
              </w:rPr>
              <w:br/>
              <w:t xml:space="preserve">Nei </w:t>
            </w:r>
            <w:sdt>
              <w:sdtPr>
                <w:rPr>
                  <w:rFonts w:asciiTheme="majorHAnsi" w:hAnsiTheme="majorHAnsi" w:cstheme="majorHAnsi"/>
                </w:rPr>
                <w:id w:val="14197986"/>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p>
        </w:tc>
      </w:tr>
      <w:tr w:rsidR="008C0408" w:rsidRPr="00977BD3" w14:paraId="385AC16A" w14:textId="77777777" w:rsidTr="000A5605">
        <w:tc>
          <w:tcPr>
            <w:tcW w:w="5150" w:type="dxa"/>
            <w:gridSpan w:val="2"/>
            <w:shd w:val="clear" w:color="auto" w:fill="EDEDED" w:themeFill="accent3" w:themeFillTint="33"/>
          </w:tcPr>
          <w:p w14:paraId="479ADDC6" w14:textId="04481143" w:rsidR="008C0408" w:rsidRPr="00977BD3" w:rsidRDefault="008C0408" w:rsidP="008C0408">
            <w:pPr>
              <w:rPr>
                <w:rFonts w:asciiTheme="majorHAnsi" w:hAnsiTheme="majorHAnsi" w:cstheme="majorHAnsi"/>
                <w:b/>
              </w:rPr>
            </w:pPr>
            <w:r w:rsidRPr="00977BD3">
              <w:rPr>
                <w:rFonts w:asciiTheme="majorHAnsi" w:hAnsiTheme="majorHAnsi" w:cstheme="majorHAnsi"/>
                <w:b/>
              </w:rPr>
              <w:t>Eins mikið tillit er tekið til þarfa fólks með fötlun og kostur er:</w:t>
            </w:r>
          </w:p>
        </w:tc>
        <w:tc>
          <w:tcPr>
            <w:tcW w:w="5151" w:type="dxa"/>
            <w:shd w:val="clear" w:color="auto" w:fill="auto"/>
          </w:tcPr>
          <w:p w14:paraId="1B3AC315" w14:textId="5BCAF873" w:rsidR="008C0408" w:rsidRPr="00977BD3" w:rsidRDefault="008C0408" w:rsidP="008C0408">
            <w:pPr>
              <w:rPr>
                <w:rFonts w:asciiTheme="majorHAnsi" w:hAnsiTheme="majorHAnsi" w:cstheme="majorHAnsi"/>
              </w:rPr>
            </w:pPr>
            <w:r w:rsidRPr="00977BD3">
              <w:rPr>
                <w:rFonts w:asciiTheme="majorHAnsi" w:hAnsiTheme="majorHAnsi" w:cstheme="majorHAnsi"/>
              </w:rPr>
              <w:t xml:space="preserve">Já   </w:t>
            </w:r>
            <w:sdt>
              <w:sdtPr>
                <w:rPr>
                  <w:rFonts w:asciiTheme="majorHAnsi" w:hAnsiTheme="majorHAnsi" w:cstheme="majorHAnsi"/>
                </w:rPr>
                <w:id w:val="285465382"/>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r w:rsidRPr="00977BD3">
              <w:rPr>
                <w:rFonts w:asciiTheme="majorHAnsi" w:hAnsiTheme="majorHAnsi" w:cstheme="majorHAnsi"/>
              </w:rPr>
              <w:br/>
              <w:t xml:space="preserve">Nei </w:t>
            </w:r>
            <w:sdt>
              <w:sdtPr>
                <w:rPr>
                  <w:rFonts w:asciiTheme="majorHAnsi" w:hAnsiTheme="majorHAnsi" w:cstheme="majorHAnsi"/>
                </w:rPr>
                <w:id w:val="-1449080027"/>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p>
        </w:tc>
      </w:tr>
      <w:tr w:rsidR="008C0408" w:rsidRPr="00977BD3" w14:paraId="57BA20BD" w14:textId="77777777" w:rsidTr="000A5605">
        <w:tc>
          <w:tcPr>
            <w:tcW w:w="10301" w:type="dxa"/>
            <w:gridSpan w:val="3"/>
            <w:shd w:val="clear" w:color="auto" w:fill="EDEDED" w:themeFill="accent3" w:themeFillTint="33"/>
          </w:tcPr>
          <w:p w14:paraId="10C7B010" w14:textId="422B31EF" w:rsidR="008C0408" w:rsidRPr="00977BD3" w:rsidRDefault="008C0408" w:rsidP="008C0408">
            <w:pPr>
              <w:rPr>
                <w:rFonts w:asciiTheme="majorHAnsi" w:hAnsiTheme="majorHAnsi" w:cstheme="majorHAnsi"/>
              </w:rPr>
            </w:pPr>
            <w:r w:rsidRPr="00977BD3">
              <w:rPr>
                <w:rFonts w:asciiTheme="majorHAnsi" w:hAnsiTheme="majorHAnsi" w:cstheme="majorHAnsi"/>
                <w:b/>
              </w:rPr>
              <w:t>Sýningarými</w:t>
            </w:r>
          </w:p>
        </w:tc>
      </w:tr>
      <w:tr w:rsidR="008C0408" w:rsidRPr="00977BD3" w14:paraId="0BBBA24C" w14:textId="77777777" w:rsidTr="000A5605">
        <w:tc>
          <w:tcPr>
            <w:tcW w:w="5150" w:type="dxa"/>
            <w:gridSpan w:val="2"/>
            <w:shd w:val="clear" w:color="auto" w:fill="EDEDED" w:themeFill="accent3" w:themeFillTint="33"/>
          </w:tcPr>
          <w:p w14:paraId="26FFAC5A" w14:textId="44B19822" w:rsidR="008C0408" w:rsidRPr="00977BD3" w:rsidRDefault="008C0408" w:rsidP="008C0408">
            <w:pPr>
              <w:autoSpaceDN/>
              <w:spacing w:after="160" w:line="259" w:lineRule="auto"/>
              <w:textAlignment w:val="auto"/>
              <w:rPr>
                <w:rFonts w:asciiTheme="majorHAnsi" w:eastAsiaTheme="minorHAnsi" w:hAnsiTheme="majorHAnsi" w:cstheme="majorHAnsi"/>
                <w:b/>
              </w:rPr>
            </w:pPr>
            <w:r w:rsidRPr="00977BD3">
              <w:rPr>
                <w:rFonts w:asciiTheme="majorHAnsi" w:eastAsiaTheme="minorHAnsi" w:hAnsiTheme="majorHAnsi" w:cstheme="majorHAnsi"/>
                <w:b/>
              </w:rPr>
              <w:t>Varðar breytingar á sýningarými:</w:t>
            </w:r>
          </w:p>
        </w:tc>
        <w:tc>
          <w:tcPr>
            <w:tcW w:w="5151" w:type="dxa"/>
          </w:tcPr>
          <w:p w14:paraId="3983AE1F" w14:textId="448EC35D" w:rsidR="008C0408" w:rsidRPr="00977BD3" w:rsidRDefault="008C0408" w:rsidP="008C0408">
            <w:pPr>
              <w:autoSpaceDN/>
              <w:spacing w:after="160" w:line="259" w:lineRule="auto"/>
              <w:textAlignment w:val="auto"/>
              <w:rPr>
                <w:rFonts w:asciiTheme="majorHAnsi" w:eastAsiaTheme="minorHAnsi" w:hAnsiTheme="majorHAnsi" w:cstheme="majorHAnsi"/>
                <w:sz w:val="20"/>
                <w:szCs w:val="20"/>
              </w:rPr>
            </w:pPr>
            <w:r w:rsidRPr="00977BD3">
              <w:rPr>
                <w:rFonts w:asciiTheme="majorHAnsi" w:hAnsiTheme="majorHAnsi" w:cstheme="majorHAnsi"/>
              </w:rPr>
              <w:t xml:space="preserve">Já   </w:t>
            </w:r>
            <w:sdt>
              <w:sdtPr>
                <w:rPr>
                  <w:rFonts w:asciiTheme="majorHAnsi" w:hAnsiTheme="majorHAnsi" w:cstheme="majorHAnsi"/>
                </w:rPr>
                <w:id w:val="1182246253"/>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r w:rsidRPr="00977BD3">
              <w:rPr>
                <w:rFonts w:asciiTheme="majorHAnsi" w:hAnsiTheme="majorHAnsi" w:cstheme="majorHAnsi"/>
              </w:rPr>
              <w:br/>
              <w:t xml:space="preserve">Nei </w:t>
            </w:r>
            <w:sdt>
              <w:sdtPr>
                <w:rPr>
                  <w:rFonts w:asciiTheme="majorHAnsi" w:hAnsiTheme="majorHAnsi" w:cstheme="majorHAnsi"/>
                </w:rPr>
                <w:id w:val="-1285413508"/>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p>
        </w:tc>
      </w:tr>
      <w:tr w:rsidR="008C0408" w:rsidRPr="00977BD3" w14:paraId="54CAEE89" w14:textId="77777777" w:rsidTr="000A5605">
        <w:tc>
          <w:tcPr>
            <w:tcW w:w="5150" w:type="dxa"/>
            <w:gridSpan w:val="2"/>
            <w:shd w:val="clear" w:color="auto" w:fill="EDEDED" w:themeFill="accent3" w:themeFillTint="33"/>
          </w:tcPr>
          <w:p w14:paraId="6433867C" w14:textId="1D0EFCC2" w:rsidR="008C0408" w:rsidRPr="00977BD3" w:rsidRDefault="008C0408" w:rsidP="008C0408">
            <w:pPr>
              <w:rPr>
                <w:rFonts w:asciiTheme="majorHAnsi" w:hAnsiTheme="majorHAnsi" w:cstheme="majorHAnsi"/>
                <w:b/>
              </w:rPr>
            </w:pPr>
            <w:r w:rsidRPr="00977BD3">
              <w:rPr>
                <w:rFonts w:asciiTheme="majorHAnsi" w:hAnsiTheme="majorHAnsi" w:cstheme="majorHAnsi"/>
                <w:b/>
              </w:rPr>
              <w:t>Flutningur sýningarýmis:</w:t>
            </w:r>
          </w:p>
        </w:tc>
        <w:tc>
          <w:tcPr>
            <w:tcW w:w="5151" w:type="dxa"/>
          </w:tcPr>
          <w:p w14:paraId="27BB3AC9" w14:textId="593BD8E3" w:rsidR="008C0408" w:rsidRPr="00977BD3" w:rsidRDefault="008C0408" w:rsidP="008C0408">
            <w:pPr>
              <w:rPr>
                <w:rFonts w:asciiTheme="majorHAnsi" w:hAnsiTheme="majorHAnsi" w:cstheme="majorHAnsi"/>
              </w:rPr>
            </w:pPr>
            <w:r w:rsidRPr="00977BD3">
              <w:rPr>
                <w:rFonts w:asciiTheme="majorHAnsi" w:hAnsiTheme="majorHAnsi" w:cstheme="majorHAnsi"/>
              </w:rPr>
              <w:t xml:space="preserve">Já   </w:t>
            </w:r>
            <w:sdt>
              <w:sdtPr>
                <w:rPr>
                  <w:rFonts w:asciiTheme="majorHAnsi" w:hAnsiTheme="majorHAnsi" w:cstheme="majorHAnsi"/>
                </w:rPr>
                <w:id w:val="307131989"/>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r w:rsidRPr="00977BD3">
              <w:rPr>
                <w:rFonts w:asciiTheme="majorHAnsi" w:hAnsiTheme="majorHAnsi" w:cstheme="majorHAnsi"/>
              </w:rPr>
              <w:br/>
              <w:t xml:space="preserve">Nei </w:t>
            </w:r>
            <w:sdt>
              <w:sdtPr>
                <w:rPr>
                  <w:rFonts w:asciiTheme="majorHAnsi" w:hAnsiTheme="majorHAnsi" w:cstheme="majorHAnsi"/>
                </w:rPr>
                <w:id w:val="-453713974"/>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p>
        </w:tc>
      </w:tr>
      <w:tr w:rsidR="008C0408" w:rsidRPr="00977BD3" w14:paraId="4BD3BB1D" w14:textId="77777777" w:rsidTr="000A5605">
        <w:tc>
          <w:tcPr>
            <w:tcW w:w="5150" w:type="dxa"/>
            <w:gridSpan w:val="2"/>
            <w:shd w:val="clear" w:color="auto" w:fill="EDEDED" w:themeFill="accent3" w:themeFillTint="33"/>
          </w:tcPr>
          <w:p w14:paraId="02284730" w14:textId="78C9169F" w:rsidR="008C0408" w:rsidRPr="00977BD3" w:rsidRDefault="008C0408" w:rsidP="008C0408">
            <w:pPr>
              <w:rPr>
                <w:rFonts w:asciiTheme="majorHAnsi" w:hAnsiTheme="majorHAnsi" w:cstheme="majorHAnsi"/>
                <w:b/>
              </w:rPr>
            </w:pPr>
            <w:r w:rsidRPr="00977BD3">
              <w:rPr>
                <w:rFonts w:asciiTheme="majorHAnsi" w:hAnsiTheme="majorHAnsi" w:cstheme="majorHAnsi"/>
                <w:b/>
              </w:rPr>
              <w:t>Eldra heimilisfang:</w:t>
            </w:r>
          </w:p>
        </w:tc>
        <w:tc>
          <w:tcPr>
            <w:tcW w:w="5151" w:type="dxa"/>
          </w:tcPr>
          <w:p w14:paraId="5E3FACC4" w14:textId="18633D41" w:rsidR="008C0408" w:rsidRPr="00977BD3" w:rsidRDefault="008C0408" w:rsidP="008C0408">
            <w:pPr>
              <w:rPr>
                <w:rFonts w:asciiTheme="majorHAnsi" w:hAnsiTheme="majorHAnsi" w:cstheme="majorHAnsi"/>
              </w:rPr>
            </w:pPr>
          </w:p>
        </w:tc>
      </w:tr>
      <w:tr w:rsidR="008C0408" w:rsidRPr="00977BD3" w14:paraId="10DED60F" w14:textId="77777777" w:rsidTr="000A5605">
        <w:tc>
          <w:tcPr>
            <w:tcW w:w="5150" w:type="dxa"/>
            <w:gridSpan w:val="2"/>
            <w:shd w:val="clear" w:color="auto" w:fill="EDEDED" w:themeFill="accent3" w:themeFillTint="33"/>
          </w:tcPr>
          <w:p w14:paraId="78B7F02F" w14:textId="60CECE31" w:rsidR="008C0408" w:rsidRPr="00977BD3" w:rsidRDefault="008C0408" w:rsidP="008C0408">
            <w:pPr>
              <w:rPr>
                <w:rFonts w:asciiTheme="majorHAnsi" w:hAnsiTheme="majorHAnsi" w:cstheme="majorHAnsi"/>
                <w:b/>
              </w:rPr>
            </w:pPr>
            <w:r w:rsidRPr="00977BD3">
              <w:rPr>
                <w:rFonts w:asciiTheme="majorHAnsi" w:hAnsiTheme="majorHAnsi" w:cstheme="majorHAnsi"/>
                <w:b/>
              </w:rPr>
              <w:t>Nýtt heimilisfang:</w:t>
            </w:r>
          </w:p>
        </w:tc>
        <w:tc>
          <w:tcPr>
            <w:tcW w:w="5151" w:type="dxa"/>
          </w:tcPr>
          <w:p w14:paraId="438643AB" w14:textId="77777777" w:rsidR="008C0408" w:rsidRPr="00977BD3" w:rsidRDefault="008C0408" w:rsidP="008C0408">
            <w:pPr>
              <w:rPr>
                <w:rFonts w:asciiTheme="majorHAnsi" w:hAnsiTheme="majorHAnsi" w:cstheme="majorHAnsi"/>
              </w:rPr>
            </w:pPr>
          </w:p>
        </w:tc>
      </w:tr>
      <w:tr w:rsidR="008C0408" w:rsidRPr="00977BD3" w14:paraId="3C67B9AC" w14:textId="77777777" w:rsidTr="000A5605">
        <w:tc>
          <w:tcPr>
            <w:tcW w:w="5150" w:type="dxa"/>
            <w:gridSpan w:val="2"/>
            <w:shd w:val="clear" w:color="auto" w:fill="EDEDED" w:themeFill="accent3" w:themeFillTint="33"/>
          </w:tcPr>
          <w:p w14:paraId="14BE2533" w14:textId="5FDD5F7B" w:rsidR="008C0408" w:rsidRPr="00977BD3" w:rsidRDefault="008C0408" w:rsidP="008C0408">
            <w:pPr>
              <w:rPr>
                <w:rFonts w:asciiTheme="majorHAnsi" w:hAnsiTheme="majorHAnsi" w:cstheme="majorHAnsi"/>
                <w:b/>
              </w:rPr>
            </w:pPr>
            <w:r w:rsidRPr="00977BD3">
              <w:rPr>
                <w:rFonts w:asciiTheme="majorHAnsi" w:hAnsiTheme="majorHAnsi" w:cstheme="majorHAnsi"/>
                <w:b/>
              </w:rPr>
              <w:t>Uppfyllir nýtt eða breytt sýningarými skilyrði safnaráðs til húsnæðis viðurkenndra safna að þínu mati?</w:t>
            </w:r>
          </w:p>
        </w:tc>
        <w:tc>
          <w:tcPr>
            <w:tcW w:w="5151" w:type="dxa"/>
          </w:tcPr>
          <w:p w14:paraId="5DA5CAF3" w14:textId="0F769BE3" w:rsidR="008C0408" w:rsidRPr="00977BD3" w:rsidRDefault="008C0408" w:rsidP="008C0408">
            <w:pPr>
              <w:rPr>
                <w:rFonts w:asciiTheme="majorHAnsi" w:hAnsiTheme="majorHAnsi" w:cstheme="majorHAnsi"/>
              </w:rPr>
            </w:pPr>
            <w:r w:rsidRPr="00977BD3">
              <w:rPr>
                <w:rFonts w:asciiTheme="majorHAnsi" w:hAnsiTheme="majorHAnsi" w:cstheme="majorHAnsi"/>
              </w:rPr>
              <w:t xml:space="preserve">Já   </w:t>
            </w:r>
            <w:sdt>
              <w:sdtPr>
                <w:rPr>
                  <w:rFonts w:asciiTheme="majorHAnsi" w:hAnsiTheme="majorHAnsi" w:cstheme="majorHAnsi"/>
                </w:rPr>
                <w:id w:val="346916518"/>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r w:rsidRPr="00977BD3">
              <w:rPr>
                <w:rFonts w:asciiTheme="majorHAnsi" w:hAnsiTheme="majorHAnsi" w:cstheme="majorHAnsi"/>
              </w:rPr>
              <w:br/>
              <w:t xml:space="preserve">Nei </w:t>
            </w:r>
            <w:sdt>
              <w:sdtPr>
                <w:rPr>
                  <w:rFonts w:asciiTheme="majorHAnsi" w:hAnsiTheme="majorHAnsi" w:cstheme="majorHAnsi"/>
                </w:rPr>
                <w:id w:val="-245339873"/>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p>
        </w:tc>
      </w:tr>
      <w:tr w:rsidR="008C0408" w:rsidRPr="00977BD3" w14:paraId="2D82AF42" w14:textId="77777777" w:rsidTr="000A5605">
        <w:tc>
          <w:tcPr>
            <w:tcW w:w="2864" w:type="dxa"/>
            <w:shd w:val="clear" w:color="auto" w:fill="EDEDED" w:themeFill="accent3" w:themeFillTint="33"/>
          </w:tcPr>
          <w:p w14:paraId="0B9D2A4B" w14:textId="77777777" w:rsidR="008C0408" w:rsidRPr="00977BD3" w:rsidRDefault="008C0408" w:rsidP="008C0408">
            <w:pPr>
              <w:rPr>
                <w:rFonts w:asciiTheme="majorHAnsi" w:hAnsiTheme="majorHAnsi" w:cstheme="majorHAnsi"/>
                <w:b/>
              </w:rPr>
            </w:pPr>
            <w:r w:rsidRPr="00977BD3">
              <w:rPr>
                <w:rFonts w:asciiTheme="majorHAnsi" w:hAnsiTheme="majorHAnsi" w:cstheme="majorHAnsi"/>
                <w:b/>
              </w:rPr>
              <w:t>Hverjar eru helstu breytingar:</w:t>
            </w:r>
          </w:p>
          <w:p w14:paraId="6DCDB5F8" w14:textId="77777777" w:rsidR="008C0408" w:rsidRPr="00977BD3" w:rsidRDefault="008C0408" w:rsidP="008C0408">
            <w:pPr>
              <w:rPr>
                <w:rFonts w:asciiTheme="majorHAnsi" w:hAnsiTheme="majorHAnsi" w:cstheme="majorHAnsi"/>
                <w:b/>
              </w:rPr>
            </w:pPr>
          </w:p>
          <w:p w14:paraId="0B89D8C6" w14:textId="77777777" w:rsidR="008C0408" w:rsidRPr="00977BD3" w:rsidRDefault="008C0408" w:rsidP="008C0408">
            <w:pPr>
              <w:rPr>
                <w:rFonts w:asciiTheme="majorHAnsi" w:hAnsiTheme="majorHAnsi" w:cstheme="majorHAnsi"/>
                <w:b/>
              </w:rPr>
            </w:pPr>
          </w:p>
          <w:p w14:paraId="4263FEE3" w14:textId="77777777" w:rsidR="008C0408" w:rsidRPr="00977BD3" w:rsidRDefault="008C0408" w:rsidP="008C0408">
            <w:pPr>
              <w:rPr>
                <w:rFonts w:asciiTheme="majorHAnsi" w:hAnsiTheme="majorHAnsi" w:cstheme="majorHAnsi"/>
                <w:b/>
              </w:rPr>
            </w:pPr>
          </w:p>
          <w:p w14:paraId="724ADCD0" w14:textId="424DEC03" w:rsidR="008C0408" w:rsidRPr="00977BD3" w:rsidRDefault="008C0408" w:rsidP="008C0408">
            <w:pPr>
              <w:rPr>
                <w:rFonts w:asciiTheme="majorHAnsi" w:hAnsiTheme="majorHAnsi" w:cstheme="majorHAnsi"/>
                <w:b/>
              </w:rPr>
            </w:pPr>
          </w:p>
        </w:tc>
        <w:tc>
          <w:tcPr>
            <w:tcW w:w="7437" w:type="dxa"/>
            <w:gridSpan w:val="2"/>
          </w:tcPr>
          <w:p w14:paraId="3D0615E4" w14:textId="64C3FBE0" w:rsidR="008C0408" w:rsidRPr="00977BD3" w:rsidRDefault="008C0408" w:rsidP="008C0408">
            <w:pPr>
              <w:rPr>
                <w:rFonts w:asciiTheme="majorHAnsi" w:hAnsiTheme="majorHAnsi" w:cstheme="majorHAnsi"/>
              </w:rPr>
            </w:pPr>
          </w:p>
        </w:tc>
      </w:tr>
      <w:tr w:rsidR="008C0408" w:rsidRPr="00977BD3" w14:paraId="42756F1B" w14:textId="77777777" w:rsidTr="000A5605">
        <w:tc>
          <w:tcPr>
            <w:tcW w:w="10301" w:type="dxa"/>
            <w:gridSpan w:val="3"/>
            <w:shd w:val="clear" w:color="auto" w:fill="EDEDED" w:themeFill="accent3" w:themeFillTint="33"/>
          </w:tcPr>
          <w:p w14:paraId="47EBF727" w14:textId="5CBE0AF1" w:rsidR="008C0408" w:rsidRPr="00977BD3" w:rsidRDefault="008C0408" w:rsidP="008C0408">
            <w:pPr>
              <w:rPr>
                <w:rFonts w:asciiTheme="majorHAnsi" w:hAnsiTheme="majorHAnsi" w:cstheme="majorHAnsi"/>
              </w:rPr>
            </w:pPr>
            <w:r w:rsidRPr="00977BD3">
              <w:rPr>
                <w:rFonts w:asciiTheme="majorHAnsi" w:hAnsiTheme="majorHAnsi" w:cstheme="majorHAnsi"/>
                <w:b/>
              </w:rPr>
              <w:t>Geymslurými</w:t>
            </w:r>
          </w:p>
        </w:tc>
      </w:tr>
      <w:tr w:rsidR="008C0408" w:rsidRPr="00977BD3" w14:paraId="76EF7236" w14:textId="77777777" w:rsidTr="000A5605">
        <w:tc>
          <w:tcPr>
            <w:tcW w:w="5150" w:type="dxa"/>
            <w:gridSpan w:val="2"/>
            <w:shd w:val="clear" w:color="auto" w:fill="EDEDED" w:themeFill="accent3" w:themeFillTint="33"/>
          </w:tcPr>
          <w:p w14:paraId="384DF894" w14:textId="5376DEEE" w:rsidR="008C0408" w:rsidRPr="00977BD3" w:rsidRDefault="008C0408" w:rsidP="008C0408">
            <w:pPr>
              <w:autoSpaceDN/>
              <w:spacing w:after="160" w:line="259" w:lineRule="auto"/>
              <w:textAlignment w:val="auto"/>
              <w:rPr>
                <w:rFonts w:asciiTheme="majorHAnsi" w:eastAsiaTheme="minorHAnsi" w:hAnsiTheme="majorHAnsi" w:cstheme="majorHAnsi"/>
                <w:b/>
              </w:rPr>
            </w:pPr>
            <w:r w:rsidRPr="00977BD3">
              <w:rPr>
                <w:rFonts w:asciiTheme="majorHAnsi" w:eastAsiaTheme="minorHAnsi" w:hAnsiTheme="majorHAnsi" w:cstheme="majorHAnsi"/>
                <w:b/>
              </w:rPr>
              <w:t>Varðar breytingar á geymslurými:</w:t>
            </w:r>
          </w:p>
        </w:tc>
        <w:tc>
          <w:tcPr>
            <w:tcW w:w="5151" w:type="dxa"/>
          </w:tcPr>
          <w:p w14:paraId="22461DBC" w14:textId="271D468A" w:rsidR="008C0408" w:rsidRPr="00977BD3" w:rsidRDefault="008C0408" w:rsidP="008C0408">
            <w:pPr>
              <w:autoSpaceDN/>
              <w:spacing w:after="160" w:line="259" w:lineRule="auto"/>
              <w:textAlignment w:val="auto"/>
              <w:rPr>
                <w:rFonts w:asciiTheme="majorHAnsi" w:eastAsiaTheme="minorHAnsi" w:hAnsiTheme="majorHAnsi" w:cstheme="majorHAnsi"/>
                <w:sz w:val="20"/>
                <w:szCs w:val="20"/>
              </w:rPr>
            </w:pPr>
            <w:r w:rsidRPr="00977BD3">
              <w:rPr>
                <w:rFonts w:asciiTheme="majorHAnsi" w:hAnsiTheme="majorHAnsi" w:cstheme="majorHAnsi"/>
              </w:rPr>
              <w:t xml:space="preserve">Já   </w:t>
            </w:r>
            <w:sdt>
              <w:sdtPr>
                <w:rPr>
                  <w:rFonts w:asciiTheme="majorHAnsi" w:hAnsiTheme="majorHAnsi" w:cstheme="majorHAnsi"/>
                </w:rPr>
                <w:id w:val="-1750416504"/>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r w:rsidRPr="00977BD3">
              <w:rPr>
                <w:rFonts w:asciiTheme="majorHAnsi" w:hAnsiTheme="majorHAnsi" w:cstheme="majorHAnsi"/>
              </w:rPr>
              <w:br/>
              <w:t xml:space="preserve">Nei </w:t>
            </w:r>
            <w:sdt>
              <w:sdtPr>
                <w:rPr>
                  <w:rFonts w:asciiTheme="majorHAnsi" w:hAnsiTheme="majorHAnsi" w:cstheme="majorHAnsi"/>
                </w:rPr>
                <w:id w:val="-1928717980"/>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p>
        </w:tc>
      </w:tr>
      <w:tr w:rsidR="008C0408" w:rsidRPr="00977BD3" w14:paraId="75767103" w14:textId="77777777" w:rsidTr="000A5605">
        <w:tc>
          <w:tcPr>
            <w:tcW w:w="5150" w:type="dxa"/>
            <w:gridSpan w:val="2"/>
            <w:shd w:val="clear" w:color="auto" w:fill="EDEDED" w:themeFill="accent3" w:themeFillTint="33"/>
          </w:tcPr>
          <w:p w14:paraId="5AFD754E" w14:textId="19F3F895" w:rsidR="008C0408" w:rsidRPr="00977BD3" w:rsidRDefault="008C0408" w:rsidP="008C0408">
            <w:pPr>
              <w:autoSpaceDN/>
              <w:spacing w:after="160" w:line="259" w:lineRule="auto"/>
              <w:textAlignment w:val="auto"/>
              <w:rPr>
                <w:rFonts w:asciiTheme="majorHAnsi" w:eastAsiaTheme="minorHAnsi" w:hAnsiTheme="majorHAnsi" w:cstheme="majorHAnsi"/>
                <w:b/>
              </w:rPr>
            </w:pPr>
            <w:r w:rsidRPr="00977BD3">
              <w:rPr>
                <w:rFonts w:asciiTheme="majorHAnsi" w:eastAsiaTheme="minorHAnsi" w:hAnsiTheme="majorHAnsi" w:cstheme="majorHAnsi"/>
                <w:b/>
              </w:rPr>
              <w:t>Flutningur geymslna:</w:t>
            </w:r>
          </w:p>
        </w:tc>
        <w:tc>
          <w:tcPr>
            <w:tcW w:w="5151" w:type="dxa"/>
          </w:tcPr>
          <w:p w14:paraId="488A1C8F" w14:textId="5FCBF924" w:rsidR="008C0408" w:rsidRPr="00977BD3" w:rsidRDefault="008C0408" w:rsidP="008C0408">
            <w:pPr>
              <w:autoSpaceDN/>
              <w:spacing w:after="160" w:line="259" w:lineRule="auto"/>
              <w:textAlignment w:val="auto"/>
              <w:rPr>
                <w:rFonts w:asciiTheme="majorHAnsi" w:eastAsiaTheme="minorHAnsi" w:hAnsiTheme="majorHAnsi" w:cstheme="majorHAnsi"/>
                <w:sz w:val="20"/>
                <w:szCs w:val="20"/>
              </w:rPr>
            </w:pPr>
            <w:r w:rsidRPr="00977BD3">
              <w:rPr>
                <w:rFonts w:asciiTheme="majorHAnsi" w:hAnsiTheme="majorHAnsi" w:cstheme="majorHAnsi"/>
              </w:rPr>
              <w:t xml:space="preserve">Já   </w:t>
            </w:r>
            <w:sdt>
              <w:sdtPr>
                <w:rPr>
                  <w:rFonts w:asciiTheme="majorHAnsi" w:hAnsiTheme="majorHAnsi" w:cstheme="majorHAnsi"/>
                </w:rPr>
                <w:id w:val="1934853373"/>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r w:rsidRPr="00977BD3">
              <w:rPr>
                <w:rFonts w:asciiTheme="majorHAnsi" w:hAnsiTheme="majorHAnsi" w:cstheme="majorHAnsi"/>
              </w:rPr>
              <w:br/>
              <w:t xml:space="preserve">Nei </w:t>
            </w:r>
            <w:sdt>
              <w:sdtPr>
                <w:rPr>
                  <w:rFonts w:asciiTheme="majorHAnsi" w:hAnsiTheme="majorHAnsi" w:cstheme="majorHAnsi"/>
                </w:rPr>
                <w:id w:val="1088042703"/>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p>
        </w:tc>
      </w:tr>
      <w:tr w:rsidR="008C0408" w:rsidRPr="00977BD3" w14:paraId="196C96EB" w14:textId="77777777" w:rsidTr="000A5605">
        <w:tc>
          <w:tcPr>
            <w:tcW w:w="5150" w:type="dxa"/>
            <w:gridSpan w:val="2"/>
            <w:shd w:val="clear" w:color="auto" w:fill="EDEDED" w:themeFill="accent3" w:themeFillTint="33"/>
          </w:tcPr>
          <w:p w14:paraId="5BDA82D7" w14:textId="4F8FE64D" w:rsidR="008C0408" w:rsidRPr="00977BD3" w:rsidRDefault="008C0408" w:rsidP="008C0408">
            <w:pPr>
              <w:autoSpaceDN/>
              <w:spacing w:after="160" w:line="259" w:lineRule="auto"/>
              <w:textAlignment w:val="auto"/>
              <w:rPr>
                <w:rFonts w:asciiTheme="majorHAnsi" w:eastAsiaTheme="minorHAnsi" w:hAnsiTheme="majorHAnsi" w:cstheme="majorHAnsi"/>
                <w:b/>
              </w:rPr>
            </w:pPr>
            <w:r w:rsidRPr="00977BD3">
              <w:rPr>
                <w:rFonts w:asciiTheme="majorHAnsi" w:hAnsiTheme="majorHAnsi" w:cstheme="majorHAnsi"/>
                <w:b/>
              </w:rPr>
              <w:lastRenderedPageBreak/>
              <w:t>Eldra heimilisfang:</w:t>
            </w:r>
          </w:p>
        </w:tc>
        <w:tc>
          <w:tcPr>
            <w:tcW w:w="5151" w:type="dxa"/>
          </w:tcPr>
          <w:p w14:paraId="68DA4A98" w14:textId="12FDCEAA" w:rsidR="008C0408" w:rsidRPr="00977BD3" w:rsidRDefault="008C0408" w:rsidP="008C0408">
            <w:pPr>
              <w:autoSpaceDN/>
              <w:spacing w:after="160" w:line="259" w:lineRule="auto"/>
              <w:textAlignment w:val="auto"/>
              <w:rPr>
                <w:rFonts w:asciiTheme="majorHAnsi" w:eastAsiaTheme="minorHAnsi" w:hAnsiTheme="majorHAnsi" w:cstheme="majorHAnsi"/>
                <w:sz w:val="20"/>
                <w:szCs w:val="20"/>
              </w:rPr>
            </w:pPr>
          </w:p>
        </w:tc>
      </w:tr>
      <w:tr w:rsidR="008C0408" w:rsidRPr="00977BD3" w14:paraId="3D095D87" w14:textId="77777777" w:rsidTr="000A5605">
        <w:tc>
          <w:tcPr>
            <w:tcW w:w="5150" w:type="dxa"/>
            <w:gridSpan w:val="2"/>
            <w:shd w:val="clear" w:color="auto" w:fill="EDEDED" w:themeFill="accent3" w:themeFillTint="33"/>
          </w:tcPr>
          <w:p w14:paraId="4FE2EA19" w14:textId="5E82F81B" w:rsidR="008C0408" w:rsidRPr="00977BD3" w:rsidRDefault="008C0408" w:rsidP="008C0408">
            <w:pPr>
              <w:rPr>
                <w:rFonts w:asciiTheme="majorHAnsi" w:hAnsiTheme="majorHAnsi" w:cstheme="majorHAnsi"/>
                <w:b/>
              </w:rPr>
            </w:pPr>
            <w:r w:rsidRPr="00977BD3">
              <w:rPr>
                <w:rFonts w:asciiTheme="majorHAnsi" w:hAnsiTheme="majorHAnsi" w:cstheme="majorHAnsi"/>
                <w:b/>
              </w:rPr>
              <w:t>Nýtt heimilisfang:</w:t>
            </w:r>
          </w:p>
        </w:tc>
        <w:tc>
          <w:tcPr>
            <w:tcW w:w="5151" w:type="dxa"/>
          </w:tcPr>
          <w:p w14:paraId="4F3B9D2B" w14:textId="3BA522CD" w:rsidR="008C0408" w:rsidRPr="00977BD3" w:rsidRDefault="008C0408" w:rsidP="008C0408">
            <w:pPr>
              <w:rPr>
                <w:rFonts w:asciiTheme="majorHAnsi" w:hAnsiTheme="majorHAnsi" w:cstheme="majorHAnsi"/>
              </w:rPr>
            </w:pPr>
          </w:p>
        </w:tc>
      </w:tr>
      <w:tr w:rsidR="008C0408" w:rsidRPr="00977BD3" w14:paraId="3F0B88C7" w14:textId="77777777" w:rsidTr="000A5605">
        <w:tc>
          <w:tcPr>
            <w:tcW w:w="5150" w:type="dxa"/>
            <w:gridSpan w:val="2"/>
            <w:shd w:val="clear" w:color="auto" w:fill="EDEDED" w:themeFill="accent3" w:themeFillTint="33"/>
          </w:tcPr>
          <w:p w14:paraId="75E665D9" w14:textId="6174FF5F" w:rsidR="008C0408" w:rsidRPr="00977BD3" w:rsidRDefault="008C0408" w:rsidP="008C0408">
            <w:pPr>
              <w:autoSpaceDN/>
              <w:spacing w:after="160" w:line="259" w:lineRule="auto"/>
              <w:textAlignment w:val="auto"/>
              <w:rPr>
                <w:rFonts w:asciiTheme="majorHAnsi" w:eastAsiaTheme="minorHAnsi" w:hAnsiTheme="majorHAnsi" w:cstheme="majorHAnsi"/>
                <w:b/>
              </w:rPr>
            </w:pPr>
            <w:r w:rsidRPr="00977BD3">
              <w:rPr>
                <w:rFonts w:asciiTheme="majorHAnsi" w:hAnsiTheme="majorHAnsi" w:cstheme="majorHAnsi"/>
                <w:b/>
              </w:rPr>
              <w:t>Uppfylla nýjar eða breytingar á geymslum skilyrði safnaráðs til húsnæðis viðurkenndra safna að þínu mati?</w:t>
            </w:r>
          </w:p>
        </w:tc>
        <w:tc>
          <w:tcPr>
            <w:tcW w:w="5151" w:type="dxa"/>
          </w:tcPr>
          <w:p w14:paraId="22DE23AE" w14:textId="703FF61B" w:rsidR="008C0408" w:rsidRPr="00977BD3" w:rsidRDefault="008C0408" w:rsidP="008C0408">
            <w:pPr>
              <w:autoSpaceDN/>
              <w:spacing w:after="160" w:line="259" w:lineRule="auto"/>
              <w:textAlignment w:val="auto"/>
              <w:rPr>
                <w:rFonts w:asciiTheme="majorHAnsi" w:eastAsiaTheme="minorHAnsi" w:hAnsiTheme="majorHAnsi" w:cstheme="majorHAnsi"/>
                <w:sz w:val="20"/>
                <w:szCs w:val="20"/>
              </w:rPr>
            </w:pPr>
            <w:r w:rsidRPr="00977BD3">
              <w:rPr>
                <w:rFonts w:asciiTheme="majorHAnsi" w:hAnsiTheme="majorHAnsi" w:cstheme="majorHAnsi"/>
              </w:rPr>
              <w:t xml:space="preserve">Já   </w:t>
            </w:r>
            <w:sdt>
              <w:sdtPr>
                <w:rPr>
                  <w:rFonts w:asciiTheme="majorHAnsi" w:hAnsiTheme="majorHAnsi" w:cstheme="majorHAnsi"/>
                </w:rPr>
                <w:id w:val="-1311787506"/>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r w:rsidRPr="00977BD3">
              <w:rPr>
                <w:rFonts w:asciiTheme="majorHAnsi" w:hAnsiTheme="majorHAnsi" w:cstheme="majorHAnsi"/>
              </w:rPr>
              <w:br/>
              <w:t xml:space="preserve">Nei </w:t>
            </w:r>
            <w:sdt>
              <w:sdtPr>
                <w:rPr>
                  <w:rFonts w:asciiTheme="majorHAnsi" w:hAnsiTheme="majorHAnsi" w:cstheme="majorHAnsi"/>
                </w:rPr>
                <w:id w:val="-1407917125"/>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p>
        </w:tc>
      </w:tr>
      <w:tr w:rsidR="008C0408" w:rsidRPr="00977BD3" w14:paraId="3079FD6E" w14:textId="77777777" w:rsidTr="000A5605">
        <w:tc>
          <w:tcPr>
            <w:tcW w:w="2864" w:type="dxa"/>
            <w:shd w:val="clear" w:color="auto" w:fill="EDEDED" w:themeFill="accent3" w:themeFillTint="33"/>
          </w:tcPr>
          <w:p w14:paraId="75B1E59E" w14:textId="77777777" w:rsidR="008C0408" w:rsidRPr="00977BD3" w:rsidRDefault="008C0408" w:rsidP="008C0408">
            <w:pPr>
              <w:rPr>
                <w:rFonts w:asciiTheme="majorHAnsi" w:hAnsiTheme="majorHAnsi" w:cstheme="majorHAnsi"/>
                <w:b/>
              </w:rPr>
            </w:pPr>
            <w:r w:rsidRPr="00977BD3">
              <w:rPr>
                <w:rFonts w:asciiTheme="majorHAnsi" w:hAnsiTheme="majorHAnsi" w:cstheme="majorHAnsi"/>
                <w:b/>
              </w:rPr>
              <w:t>Hverjar eru helstu breytingar:</w:t>
            </w:r>
          </w:p>
          <w:p w14:paraId="00C06445" w14:textId="77777777" w:rsidR="008C0408" w:rsidRPr="00977BD3" w:rsidRDefault="008C0408" w:rsidP="008C0408">
            <w:pPr>
              <w:rPr>
                <w:rFonts w:asciiTheme="majorHAnsi" w:hAnsiTheme="majorHAnsi" w:cstheme="majorHAnsi"/>
                <w:b/>
              </w:rPr>
            </w:pPr>
          </w:p>
          <w:p w14:paraId="1874C7FA" w14:textId="77777777" w:rsidR="008C0408" w:rsidRPr="00977BD3" w:rsidRDefault="008C0408" w:rsidP="008C0408">
            <w:pPr>
              <w:rPr>
                <w:rFonts w:asciiTheme="majorHAnsi" w:hAnsiTheme="majorHAnsi" w:cstheme="majorHAnsi"/>
                <w:b/>
              </w:rPr>
            </w:pPr>
          </w:p>
          <w:p w14:paraId="5461DCAC" w14:textId="77777777" w:rsidR="008C0408" w:rsidRPr="00977BD3" w:rsidRDefault="008C0408" w:rsidP="008C0408">
            <w:pPr>
              <w:rPr>
                <w:rFonts w:asciiTheme="majorHAnsi" w:hAnsiTheme="majorHAnsi" w:cstheme="majorHAnsi"/>
                <w:b/>
              </w:rPr>
            </w:pPr>
          </w:p>
          <w:p w14:paraId="5C44EE3B" w14:textId="77777777" w:rsidR="008C0408" w:rsidRPr="00977BD3" w:rsidRDefault="008C0408" w:rsidP="008C0408">
            <w:pPr>
              <w:rPr>
                <w:rFonts w:asciiTheme="majorHAnsi" w:hAnsiTheme="majorHAnsi" w:cstheme="majorHAnsi"/>
                <w:b/>
              </w:rPr>
            </w:pPr>
          </w:p>
          <w:p w14:paraId="7F45CC34" w14:textId="495BA7E6" w:rsidR="008C0408" w:rsidRPr="00977BD3" w:rsidRDefault="008C0408" w:rsidP="008C0408">
            <w:pPr>
              <w:rPr>
                <w:rFonts w:asciiTheme="majorHAnsi" w:hAnsiTheme="majorHAnsi" w:cstheme="majorHAnsi"/>
                <w:b/>
              </w:rPr>
            </w:pPr>
          </w:p>
        </w:tc>
        <w:tc>
          <w:tcPr>
            <w:tcW w:w="7437" w:type="dxa"/>
            <w:gridSpan w:val="2"/>
          </w:tcPr>
          <w:p w14:paraId="33B7E286" w14:textId="77777777" w:rsidR="008C0408" w:rsidRPr="00977BD3" w:rsidRDefault="008C0408" w:rsidP="008C0408">
            <w:pPr>
              <w:rPr>
                <w:rFonts w:asciiTheme="majorHAnsi" w:hAnsiTheme="majorHAnsi" w:cstheme="majorHAnsi"/>
              </w:rPr>
            </w:pPr>
          </w:p>
        </w:tc>
      </w:tr>
      <w:tr w:rsidR="000A5605" w:rsidRPr="00977BD3" w14:paraId="08CDA073" w14:textId="77777777" w:rsidTr="000A5605">
        <w:tc>
          <w:tcPr>
            <w:tcW w:w="2864" w:type="dxa"/>
          </w:tcPr>
          <w:p w14:paraId="3D8A56E2" w14:textId="77777777" w:rsidR="000A5605" w:rsidRPr="00977BD3" w:rsidRDefault="000A5605" w:rsidP="00E12B3A">
            <w:pPr>
              <w:rPr>
                <w:rFonts w:asciiTheme="majorHAnsi" w:hAnsiTheme="majorHAnsi" w:cstheme="majorHAnsi"/>
                <w:b/>
              </w:rPr>
            </w:pPr>
            <w:r>
              <w:rPr>
                <w:rFonts w:asciiTheme="majorHAnsi" w:hAnsiTheme="majorHAnsi" w:cstheme="majorHAnsi"/>
                <w:b/>
              </w:rPr>
              <w:t>Hvenær tóku breytingar gildi:</w:t>
            </w:r>
          </w:p>
        </w:tc>
        <w:tc>
          <w:tcPr>
            <w:tcW w:w="7437" w:type="dxa"/>
            <w:gridSpan w:val="2"/>
          </w:tcPr>
          <w:p w14:paraId="7F33FF14" w14:textId="77777777" w:rsidR="000A5605" w:rsidRPr="00977BD3" w:rsidRDefault="000A5605" w:rsidP="00E12B3A">
            <w:pPr>
              <w:rPr>
                <w:rFonts w:asciiTheme="majorHAnsi" w:hAnsiTheme="majorHAnsi" w:cstheme="majorHAnsi"/>
                <w:sz w:val="20"/>
                <w:szCs w:val="20"/>
              </w:rPr>
            </w:pPr>
          </w:p>
        </w:tc>
      </w:tr>
    </w:tbl>
    <w:p w14:paraId="1AF91548" w14:textId="220F10C1" w:rsidR="00E9057A" w:rsidRPr="00977BD3" w:rsidRDefault="00700FB4" w:rsidP="00C66563">
      <w:pPr>
        <w:rPr>
          <w:rFonts w:asciiTheme="majorHAnsi" w:hAnsiTheme="majorHAnsi" w:cstheme="majorHAnsi"/>
        </w:rPr>
      </w:pPr>
      <w:bookmarkStart w:id="1" w:name="_GoBack"/>
      <w:bookmarkEnd w:id="1"/>
      <w:r>
        <w:rPr>
          <w:rFonts w:asciiTheme="majorHAnsi" w:hAnsiTheme="majorHAnsi" w:cstheme="majorHAnsi"/>
        </w:rPr>
        <w:br/>
      </w:r>
    </w:p>
    <w:tbl>
      <w:tblPr>
        <w:tblStyle w:val="TableGrid"/>
        <w:tblW w:w="9967" w:type="dxa"/>
        <w:tblInd w:w="108" w:type="dxa"/>
        <w:tblLook w:val="04A0" w:firstRow="1" w:lastRow="0" w:firstColumn="1" w:lastColumn="0" w:noHBand="0" w:noVBand="1"/>
      </w:tblPr>
      <w:tblGrid>
        <w:gridCol w:w="2722"/>
        <w:gridCol w:w="105"/>
        <w:gridCol w:w="1367"/>
        <w:gridCol w:w="5773"/>
      </w:tblGrid>
      <w:tr w:rsidR="00764518" w:rsidRPr="00977BD3" w14:paraId="63B3F7AE" w14:textId="77777777" w:rsidTr="004A6B6B">
        <w:trPr>
          <w:trHeight w:val="504"/>
        </w:trPr>
        <w:tc>
          <w:tcPr>
            <w:tcW w:w="9967" w:type="dxa"/>
            <w:gridSpan w:val="4"/>
            <w:shd w:val="clear" w:color="auto" w:fill="ACB9CA" w:themeFill="text2" w:themeFillTint="66"/>
          </w:tcPr>
          <w:p w14:paraId="4D76DAC8" w14:textId="62F0395F" w:rsidR="00764518" w:rsidRPr="00977BD3" w:rsidRDefault="00764518" w:rsidP="00043672">
            <w:pPr>
              <w:numPr>
                <w:ilvl w:val="0"/>
                <w:numId w:val="18"/>
              </w:numPr>
              <w:suppressAutoHyphens/>
              <w:autoSpaceDN/>
              <w:spacing w:after="160" w:line="259" w:lineRule="auto"/>
              <w:jc w:val="both"/>
              <w:textAlignment w:val="auto"/>
              <w:rPr>
                <w:rFonts w:asciiTheme="majorHAnsi" w:hAnsiTheme="majorHAnsi" w:cstheme="majorHAnsi"/>
                <w:b/>
                <w:sz w:val="24"/>
                <w:szCs w:val="20"/>
              </w:rPr>
            </w:pPr>
            <w:r w:rsidRPr="00977BD3">
              <w:rPr>
                <w:rFonts w:asciiTheme="majorHAnsi" w:hAnsiTheme="majorHAnsi" w:cstheme="majorHAnsi"/>
                <w:b/>
                <w:sz w:val="32"/>
                <w:szCs w:val="20"/>
              </w:rPr>
              <w:t>Öryggismál</w:t>
            </w:r>
          </w:p>
        </w:tc>
      </w:tr>
      <w:tr w:rsidR="006A18E6" w:rsidRPr="00977BD3" w14:paraId="4123A309" w14:textId="77777777" w:rsidTr="000A23CC">
        <w:tc>
          <w:tcPr>
            <w:tcW w:w="9967" w:type="dxa"/>
            <w:gridSpan w:val="4"/>
            <w:shd w:val="clear" w:color="auto" w:fill="EDEDED" w:themeFill="accent3" w:themeFillTint="33"/>
          </w:tcPr>
          <w:p w14:paraId="681678C2" w14:textId="395A8D92" w:rsidR="006A18E6" w:rsidRPr="00977BD3" w:rsidRDefault="006A18E6" w:rsidP="00C66563">
            <w:pPr>
              <w:rPr>
                <w:rFonts w:asciiTheme="majorHAnsi" w:hAnsiTheme="majorHAnsi" w:cstheme="majorHAnsi"/>
              </w:rPr>
            </w:pPr>
            <w:r>
              <w:rPr>
                <w:rFonts w:asciiTheme="majorHAnsi" w:hAnsiTheme="majorHAnsi" w:cstheme="majorHAnsi"/>
                <w:b/>
              </w:rPr>
              <w:t>Merkið við ef breytingar hafa átt sér stað á öryggismálum safnsins</w:t>
            </w:r>
          </w:p>
        </w:tc>
      </w:tr>
      <w:tr w:rsidR="00764518" w:rsidRPr="00977BD3" w14:paraId="23963944" w14:textId="77777777" w:rsidTr="007D7301">
        <w:tc>
          <w:tcPr>
            <w:tcW w:w="9967" w:type="dxa"/>
            <w:gridSpan w:val="4"/>
            <w:shd w:val="clear" w:color="auto" w:fill="EDEDED" w:themeFill="accent3" w:themeFillTint="33"/>
          </w:tcPr>
          <w:p w14:paraId="312640F1" w14:textId="05C8AFD2" w:rsidR="00764518" w:rsidRPr="00977BD3" w:rsidRDefault="00764518" w:rsidP="00C66563">
            <w:pPr>
              <w:rPr>
                <w:rFonts w:asciiTheme="majorHAnsi" w:hAnsiTheme="majorHAnsi" w:cstheme="majorHAnsi"/>
                <w:sz w:val="20"/>
                <w:szCs w:val="20"/>
              </w:rPr>
            </w:pPr>
            <w:r w:rsidRPr="00977BD3">
              <w:rPr>
                <w:rFonts w:asciiTheme="majorHAnsi" w:hAnsiTheme="majorHAnsi" w:cstheme="majorHAnsi"/>
                <w:b/>
              </w:rPr>
              <w:t>Í safninu eru eftirfarandi viðvörunarkerfi:</w:t>
            </w:r>
            <w:r w:rsidRPr="00977BD3">
              <w:rPr>
                <w:rFonts w:asciiTheme="majorHAnsi" w:hAnsiTheme="majorHAnsi" w:cstheme="majorHAnsi"/>
              </w:rPr>
              <w:br/>
            </w:r>
            <w:r w:rsidRPr="00977BD3">
              <w:rPr>
                <w:rFonts w:asciiTheme="majorHAnsi" w:hAnsiTheme="majorHAnsi" w:cstheme="majorHAnsi"/>
                <w:sz w:val="18"/>
              </w:rPr>
              <w:t xml:space="preserve">(ATH: Staðfesting á virkni viðvörunarkerfa skal fylgja </w:t>
            </w:r>
            <w:r w:rsidR="00D153A4">
              <w:rPr>
                <w:rFonts w:asciiTheme="majorHAnsi" w:hAnsiTheme="majorHAnsi" w:cstheme="majorHAnsi"/>
                <w:sz w:val="18"/>
              </w:rPr>
              <w:t>ef breytingar hafa átt sér stað</w:t>
            </w:r>
            <w:r w:rsidRPr="00977BD3">
              <w:rPr>
                <w:rFonts w:asciiTheme="majorHAnsi" w:hAnsiTheme="majorHAnsi" w:cstheme="majorHAnsi"/>
                <w:sz w:val="18"/>
              </w:rPr>
              <w:t>.)</w:t>
            </w:r>
          </w:p>
        </w:tc>
      </w:tr>
      <w:tr w:rsidR="00764518" w:rsidRPr="00977BD3" w14:paraId="6B875835" w14:textId="77777777" w:rsidTr="006A18E6">
        <w:tc>
          <w:tcPr>
            <w:tcW w:w="2827" w:type="dxa"/>
            <w:gridSpan w:val="2"/>
            <w:shd w:val="clear" w:color="auto" w:fill="EDEDED" w:themeFill="accent3" w:themeFillTint="33"/>
          </w:tcPr>
          <w:p w14:paraId="533F62C0" w14:textId="259E422A" w:rsidR="00764518" w:rsidRPr="00977BD3" w:rsidRDefault="00764518" w:rsidP="00C66563">
            <w:pPr>
              <w:rPr>
                <w:rFonts w:asciiTheme="majorHAnsi" w:hAnsiTheme="majorHAnsi" w:cstheme="majorHAnsi"/>
              </w:rPr>
            </w:pPr>
            <w:r w:rsidRPr="00977BD3">
              <w:rPr>
                <w:rFonts w:asciiTheme="majorHAnsi" w:hAnsiTheme="majorHAnsi" w:cstheme="majorHAnsi"/>
              </w:rPr>
              <w:t>Vegna bruna:</w:t>
            </w:r>
          </w:p>
        </w:tc>
        <w:tc>
          <w:tcPr>
            <w:tcW w:w="7140" w:type="dxa"/>
            <w:gridSpan w:val="2"/>
          </w:tcPr>
          <w:p w14:paraId="41BC2FEC" w14:textId="54C21AA2" w:rsidR="00764518" w:rsidRPr="00977BD3" w:rsidRDefault="0093185E" w:rsidP="00C66563">
            <w:pPr>
              <w:rPr>
                <w:rFonts w:asciiTheme="majorHAnsi" w:hAnsiTheme="majorHAnsi" w:cstheme="majorHAnsi"/>
                <w:sz w:val="20"/>
                <w:szCs w:val="20"/>
              </w:rPr>
            </w:pPr>
            <w:r w:rsidRPr="00977BD3">
              <w:rPr>
                <w:rFonts w:asciiTheme="majorHAnsi" w:hAnsiTheme="majorHAnsi" w:cstheme="majorHAnsi"/>
              </w:rPr>
              <w:t xml:space="preserve">Já   </w:t>
            </w:r>
            <w:sdt>
              <w:sdtPr>
                <w:rPr>
                  <w:rFonts w:asciiTheme="majorHAnsi" w:hAnsiTheme="majorHAnsi" w:cstheme="majorHAnsi"/>
                </w:rPr>
                <w:id w:val="981265291"/>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r w:rsidRPr="00977BD3">
              <w:rPr>
                <w:rFonts w:asciiTheme="majorHAnsi" w:hAnsiTheme="majorHAnsi" w:cstheme="majorHAnsi"/>
              </w:rPr>
              <w:br/>
              <w:t xml:space="preserve">Nei </w:t>
            </w:r>
            <w:sdt>
              <w:sdtPr>
                <w:rPr>
                  <w:rFonts w:asciiTheme="majorHAnsi" w:hAnsiTheme="majorHAnsi" w:cstheme="majorHAnsi"/>
                </w:rPr>
                <w:id w:val="-1336759945"/>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p>
        </w:tc>
      </w:tr>
      <w:tr w:rsidR="00764518" w:rsidRPr="00977BD3" w14:paraId="0D4245A0" w14:textId="77777777" w:rsidTr="006A18E6">
        <w:tc>
          <w:tcPr>
            <w:tcW w:w="2827" w:type="dxa"/>
            <w:gridSpan w:val="2"/>
            <w:shd w:val="clear" w:color="auto" w:fill="EDEDED" w:themeFill="accent3" w:themeFillTint="33"/>
          </w:tcPr>
          <w:p w14:paraId="5B424E2D" w14:textId="77777777" w:rsidR="0093185E" w:rsidRPr="00977BD3" w:rsidRDefault="0093185E" w:rsidP="00C66563">
            <w:pPr>
              <w:rPr>
                <w:rFonts w:asciiTheme="majorHAnsi" w:hAnsiTheme="majorHAnsi" w:cstheme="majorHAnsi"/>
              </w:rPr>
            </w:pPr>
            <w:r w:rsidRPr="00977BD3">
              <w:rPr>
                <w:rFonts w:asciiTheme="majorHAnsi" w:hAnsiTheme="majorHAnsi" w:cstheme="majorHAnsi"/>
              </w:rPr>
              <w:t>Vegna innbrota:</w:t>
            </w:r>
          </w:p>
          <w:p w14:paraId="551FA5C4" w14:textId="068B48EA" w:rsidR="00764518" w:rsidRPr="00977BD3" w:rsidRDefault="00764518" w:rsidP="00C66563">
            <w:pPr>
              <w:rPr>
                <w:rFonts w:asciiTheme="majorHAnsi" w:hAnsiTheme="majorHAnsi" w:cstheme="majorHAnsi"/>
              </w:rPr>
            </w:pPr>
          </w:p>
        </w:tc>
        <w:tc>
          <w:tcPr>
            <w:tcW w:w="7140" w:type="dxa"/>
            <w:gridSpan w:val="2"/>
          </w:tcPr>
          <w:p w14:paraId="3A2735A8" w14:textId="79A9512A" w:rsidR="00764518" w:rsidRPr="00977BD3" w:rsidRDefault="0093185E" w:rsidP="00C66563">
            <w:pPr>
              <w:rPr>
                <w:rFonts w:asciiTheme="majorHAnsi" w:hAnsiTheme="majorHAnsi" w:cstheme="majorHAnsi"/>
                <w:sz w:val="20"/>
                <w:szCs w:val="20"/>
              </w:rPr>
            </w:pPr>
            <w:r w:rsidRPr="00977BD3">
              <w:rPr>
                <w:rFonts w:asciiTheme="majorHAnsi" w:hAnsiTheme="majorHAnsi" w:cstheme="majorHAnsi"/>
              </w:rPr>
              <w:t xml:space="preserve">Já   </w:t>
            </w:r>
            <w:sdt>
              <w:sdtPr>
                <w:rPr>
                  <w:rFonts w:asciiTheme="majorHAnsi" w:hAnsiTheme="majorHAnsi" w:cstheme="majorHAnsi"/>
                </w:rPr>
                <w:id w:val="1795717318"/>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r w:rsidRPr="00977BD3">
              <w:rPr>
                <w:rFonts w:asciiTheme="majorHAnsi" w:hAnsiTheme="majorHAnsi" w:cstheme="majorHAnsi"/>
              </w:rPr>
              <w:br/>
              <w:t xml:space="preserve">Nei </w:t>
            </w:r>
            <w:sdt>
              <w:sdtPr>
                <w:rPr>
                  <w:rFonts w:asciiTheme="majorHAnsi" w:hAnsiTheme="majorHAnsi" w:cstheme="majorHAnsi"/>
                </w:rPr>
                <w:id w:val="-1572350952"/>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p>
        </w:tc>
      </w:tr>
      <w:tr w:rsidR="0093185E" w:rsidRPr="00977BD3" w14:paraId="2A5164BB" w14:textId="77777777" w:rsidTr="006A18E6">
        <w:tc>
          <w:tcPr>
            <w:tcW w:w="2827" w:type="dxa"/>
            <w:gridSpan w:val="2"/>
            <w:shd w:val="clear" w:color="auto" w:fill="EDEDED" w:themeFill="accent3" w:themeFillTint="33"/>
          </w:tcPr>
          <w:p w14:paraId="17AF628C" w14:textId="2878F447" w:rsidR="0093185E" w:rsidRPr="00977BD3" w:rsidRDefault="0093185E" w:rsidP="00C66563">
            <w:pPr>
              <w:rPr>
                <w:rFonts w:asciiTheme="majorHAnsi" w:hAnsiTheme="majorHAnsi" w:cstheme="majorHAnsi"/>
              </w:rPr>
            </w:pPr>
            <w:r w:rsidRPr="00977BD3">
              <w:rPr>
                <w:rFonts w:asciiTheme="majorHAnsi" w:hAnsiTheme="majorHAnsi" w:cstheme="majorHAnsi"/>
              </w:rPr>
              <w:t>Vegna raka (vatnstjóns):</w:t>
            </w:r>
          </w:p>
        </w:tc>
        <w:tc>
          <w:tcPr>
            <w:tcW w:w="7140" w:type="dxa"/>
            <w:gridSpan w:val="2"/>
          </w:tcPr>
          <w:p w14:paraId="3E645659" w14:textId="1539D753" w:rsidR="0093185E" w:rsidRPr="00977BD3" w:rsidRDefault="0093185E" w:rsidP="00C66563">
            <w:pPr>
              <w:rPr>
                <w:rFonts w:asciiTheme="majorHAnsi" w:hAnsiTheme="majorHAnsi" w:cstheme="majorHAnsi"/>
              </w:rPr>
            </w:pPr>
            <w:r w:rsidRPr="00977BD3">
              <w:rPr>
                <w:rFonts w:asciiTheme="majorHAnsi" w:hAnsiTheme="majorHAnsi" w:cstheme="majorHAnsi"/>
              </w:rPr>
              <w:t xml:space="preserve">Já   </w:t>
            </w:r>
            <w:sdt>
              <w:sdtPr>
                <w:rPr>
                  <w:rFonts w:asciiTheme="majorHAnsi" w:hAnsiTheme="majorHAnsi" w:cstheme="majorHAnsi"/>
                </w:rPr>
                <w:id w:val="1425990164"/>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r w:rsidRPr="00977BD3">
              <w:rPr>
                <w:rFonts w:asciiTheme="majorHAnsi" w:hAnsiTheme="majorHAnsi" w:cstheme="majorHAnsi"/>
              </w:rPr>
              <w:br/>
              <w:t xml:space="preserve">Nei </w:t>
            </w:r>
            <w:sdt>
              <w:sdtPr>
                <w:rPr>
                  <w:rFonts w:asciiTheme="majorHAnsi" w:hAnsiTheme="majorHAnsi" w:cstheme="majorHAnsi"/>
                </w:rPr>
                <w:id w:val="-1986455231"/>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p>
        </w:tc>
      </w:tr>
      <w:tr w:rsidR="0093185E" w:rsidRPr="00977BD3" w14:paraId="145033CC" w14:textId="77777777" w:rsidTr="001130D3">
        <w:tc>
          <w:tcPr>
            <w:tcW w:w="9967" w:type="dxa"/>
            <w:gridSpan w:val="4"/>
            <w:shd w:val="clear" w:color="auto" w:fill="EDEDED" w:themeFill="accent3" w:themeFillTint="33"/>
          </w:tcPr>
          <w:p w14:paraId="6F75C695" w14:textId="3F87541F" w:rsidR="0093185E" w:rsidRPr="00977BD3" w:rsidRDefault="0093185E" w:rsidP="00C66563">
            <w:pPr>
              <w:rPr>
                <w:rFonts w:asciiTheme="majorHAnsi" w:hAnsiTheme="majorHAnsi" w:cstheme="majorHAnsi"/>
                <w:b/>
              </w:rPr>
            </w:pPr>
            <w:r w:rsidRPr="00977BD3">
              <w:rPr>
                <w:rFonts w:asciiTheme="majorHAnsi" w:hAnsiTheme="majorHAnsi" w:cstheme="majorHAnsi"/>
                <w:b/>
              </w:rPr>
              <w:t>Eftirlit er haft með eftirfarandi þáttum með reglulegum mælingum sem skráðar eru:</w:t>
            </w:r>
          </w:p>
        </w:tc>
      </w:tr>
      <w:tr w:rsidR="0093185E" w:rsidRPr="00977BD3" w14:paraId="061191D1" w14:textId="77777777" w:rsidTr="006A18E6">
        <w:tc>
          <w:tcPr>
            <w:tcW w:w="4194" w:type="dxa"/>
            <w:gridSpan w:val="3"/>
            <w:shd w:val="clear" w:color="auto" w:fill="EDEDED" w:themeFill="accent3" w:themeFillTint="33"/>
          </w:tcPr>
          <w:p w14:paraId="5D230380" w14:textId="28D2659F" w:rsidR="0093185E" w:rsidRPr="00977BD3" w:rsidRDefault="0093185E" w:rsidP="00C66563">
            <w:pPr>
              <w:rPr>
                <w:rFonts w:asciiTheme="majorHAnsi" w:hAnsiTheme="majorHAnsi" w:cstheme="majorHAnsi"/>
              </w:rPr>
            </w:pPr>
            <w:r w:rsidRPr="00977BD3">
              <w:rPr>
                <w:rFonts w:asciiTheme="majorHAnsi" w:hAnsiTheme="majorHAnsi" w:cstheme="majorHAnsi"/>
              </w:rPr>
              <w:t>Ljósmagn í sýningarrýmum  og geymslum:</w:t>
            </w:r>
          </w:p>
          <w:p w14:paraId="63DFE1B7" w14:textId="3B216F67" w:rsidR="0093185E" w:rsidRPr="00977BD3" w:rsidRDefault="0093185E" w:rsidP="00C66563">
            <w:pPr>
              <w:rPr>
                <w:rFonts w:asciiTheme="majorHAnsi" w:hAnsiTheme="majorHAnsi" w:cstheme="majorHAnsi"/>
              </w:rPr>
            </w:pPr>
          </w:p>
        </w:tc>
        <w:tc>
          <w:tcPr>
            <w:tcW w:w="5773" w:type="dxa"/>
          </w:tcPr>
          <w:p w14:paraId="1EE303B2" w14:textId="2DFCA72A" w:rsidR="0093185E" w:rsidRPr="00977BD3" w:rsidRDefault="0093185E" w:rsidP="00C66563">
            <w:pPr>
              <w:rPr>
                <w:rFonts w:asciiTheme="majorHAnsi" w:hAnsiTheme="majorHAnsi" w:cstheme="majorHAnsi"/>
              </w:rPr>
            </w:pPr>
            <w:r w:rsidRPr="00977BD3">
              <w:rPr>
                <w:rFonts w:asciiTheme="majorHAnsi" w:hAnsiTheme="majorHAnsi" w:cstheme="majorHAnsi"/>
              </w:rPr>
              <w:t xml:space="preserve">Já   </w:t>
            </w:r>
            <w:sdt>
              <w:sdtPr>
                <w:rPr>
                  <w:rFonts w:asciiTheme="majorHAnsi" w:hAnsiTheme="majorHAnsi" w:cstheme="majorHAnsi"/>
                </w:rPr>
                <w:id w:val="-1419793403"/>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r w:rsidRPr="00977BD3">
              <w:rPr>
                <w:rFonts w:asciiTheme="majorHAnsi" w:hAnsiTheme="majorHAnsi" w:cstheme="majorHAnsi"/>
              </w:rPr>
              <w:br/>
              <w:t xml:space="preserve">Nei </w:t>
            </w:r>
            <w:sdt>
              <w:sdtPr>
                <w:rPr>
                  <w:rFonts w:asciiTheme="majorHAnsi" w:hAnsiTheme="majorHAnsi" w:cstheme="majorHAnsi"/>
                </w:rPr>
                <w:id w:val="-1859182182"/>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p>
        </w:tc>
      </w:tr>
      <w:tr w:rsidR="0093185E" w:rsidRPr="00977BD3" w14:paraId="12643791" w14:textId="77777777" w:rsidTr="006A18E6">
        <w:tc>
          <w:tcPr>
            <w:tcW w:w="4194" w:type="dxa"/>
            <w:gridSpan w:val="3"/>
            <w:shd w:val="clear" w:color="auto" w:fill="EDEDED" w:themeFill="accent3" w:themeFillTint="33"/>
          </w:tcPr>
          <w:p w14:paraId="0CBB8495" w14:textId="2A91425B" w:rsidR="0093185E" w:rsidRPr="00977BD3" w:rsidRDefault="0093185E" w:rsidP="00C66563">
            <w:pPr>
              <w:rPr>
                <w:rFonts w:asciiTheme="majorHAnsi" w:hAnsiTheme="majorHAnsi" w:cstheme="majorHAnsi"/>
              </w:rPr>
            </w:pPr>
            <w:r w:rsidRPr="00977BD3">
              <w:rPr>
                <w:rFonts w:asciiTheme="majorHAnsi" w:hAnsiTheme="majorHAnsi" w:cstheme="majorHAnsi"/>
              </w:rPr>
              <w:t>Hitastig í sýningarrýmum og geymslum:</w:t>
            </w:r>
          </w:p>
          <w:p w14:paraId="6B13C3B5" w14:textId="2801860F" w:rsidR="0093185E" w:rsidRPr="00977BD3" w:rsidRDefault="0093185E" w:rsidP="00C66563">
            <w:pPr>
              <w:rPr>
                <w:rFonts w:asciiTheme="majorHAnsi" w:hAnsiTheme="majorHAnsi" w:cstheme="majorHAnsi"/>
              </w:rPr>
            </w:pPr>
          </w:p>
        </w:tc>
        <w:tc>
          <w:tcPr>
            <w:tcW w:w="5773" w:type="dxa"/>
          </w:tcPr>
          <w:p w14:paraId="7047ED37" w14:textId="54F35C9B" w:rsidR="0093185E" w:rsidRPr="00977BD3" w:rsidRDefault="0093185E" w:rsidP="00C66563">
            <w:pPr>
              <w:rPr>
                <w:rFonts w:asciiTheme="majorHAnsi" w:hAnsiTheme="majorHAnsi" w:cstheme="majorHAnsi"/>
              </w:rPr>
            </w:pPr>
            <w:r w:rsidRPr="00977BD3">
              <w:rPr>
                <w:rFonts w:asciiTheme="majorHAnsi" w:hAnsiTheme="majorHAnsi" w:cstheme="majorHAnsi"/>
              </w:rPr>
              <w:t xml:space="preserve">Já   </w:t>
            </w:r>
            <w:sdt>
              <w:sdtPr>
                <w:rPr>
                  <w:rFonts w:asciiTheme="majorHAnsi" w:hAnsiTheme="majorHAnsi" w:cstheme="majorHAnsi"/>
                </w:rPr>
                <w:id w:val="-1588984552"/>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r w:rsidRPr="00977BD3">
              <w:rPr>
                <w:rFonts w:asciiTheme="majorHAnsi" w:hAnsiTheme="majorHAnsi" w:cstheme="majorHAnsi"/>
              </w:rPr>
              <w:br/>
              <w:t xml:space="preserve">Nei </w:t>
            </w:r>
            <w:sdt>
              <w:sdtPr>
                <w:rPr>
                  <w:rFonts w:asciiTheme="majorHAnsi" w:hAnsiTheme="majorHAnsi" w:cstheme="majorHAnsi"/>
                </w:rPr>
                <w:id w:val="-1193767746"/>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p>
        </w:tc>
      </w:tr>
      <w:tr w:rsidR="0093185E" w:rsidRPr="00977BD3" w14:paraId="2476DBD8" w14:textId="77777777" w:rsidTr="006A18E6">
        <w:tc>
          <w:tcPr>
            <w:tcW w:w="4194" w:type="dxa"/>
            <w:gridSpan w:val="3"/>
            <w:shd w:val="clear" w:color="auto" w:fill="EDEDED" w:themeFill="accent3" w:themeFillTint="33"/>
          </w:tcPr>
          <w:p w14:paraId="29B46E66" w14:textId="21AB5C60" w:rsidR="0093185E" w:rsidRPr="00977BD3" w:rsidRDefault="0093185E" w:rsidP="00C66563">
            <w:pPr>
              <w:rPr>
                <w:rFonts w:asciiTheme="majorHAnsi" w:hAnsiTheme="majorHAnsi" w:cstheme="majorHAnsi"/>
              </w:rPr>
            </w:pPr>
            <w:r w:rsidRPr="00977BD3">
              <w:rPr>
                <w:rFonts w:asciiTheme="majorHAnsi" w:hAnsiTheme="majorHAnsi" w:cstheme="majorHAnsi"/>
              </w:rPr>
              <w:t>Rakastig í sýningarrýmum og geymslum:</w:t>
            </w:r>
          </w:p>
        </w:tc>
        <w:tc>
          <w:tcPr>
            <w:tcW w:w="5773" w:type="dxa"/>
          </w:tcPr>
          <w:p w14:paraId="09FC05CA" w14:textId="1A9A343A" w:rsidR="0093185E" w:rsidRPr="00977BD3" w:rsidRDefault="0093185E" w:rsidP="00C66563">
            <w:pPr>
              <w:rPr>
                <w:rFonts w:asciiTheme="majorHAnsi" w:hAnsiTheme="majorHAnsi" w:cstheme="majorHAnsi"/>
              </w:rPr>
            </w:pPr>
            <w:r w:rsidRPr="00977BD3">
              <w:rPr>
                <w:rFonts w:asciiTheme="majorHAnsi" w:hAnsiTheme="majorHAnsi" w:cstheme="majorHAnsi"/>
              </w:rPr>
              <w:t xml:space="preserve">Já   </w:t>
            </w:r>
            <w:sdt>
              <w:sdtPr>
                <w:rPr>
                  <w:rFonts w:asciiTheme="majorHAnsi" w:hAnsiTheme="majorHAnsi" w:cstheme="majorHAnsi"/>
                </w:rPr>
                <w:id w:val="778611594"/>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r w:rsidRPr="00977BD3">
              <w:rPr>
                <w:rFonts w:asciiTheme="majorHAnsi" w:hAnsiTheme="majorHAnsi" w:cstheme="majorHAnsi"/>
              </w:rPr>
              <w:br/>
              <w:t xml:space="preserve">Nei </w:t>
            </w:r>
            <w:sdt>
              <w:sdtPr>
                <w:rPr>
                  <w:rFonts w:asciiTheme="majorHAnsi" w:hAnsiTheme="majorHAnsi" w:cstheme="majorHAnsi"/>
                </w:rPr>
                <w:id w:val="1103767481"/>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p>
        </w:tc>
      </w:tr>
      <w:tr w:rsidR="0093185E" w:rsidRPr="00977BD3" w14:paraId="6DFFFC4A" w14:textId="77777777" w:rsidTr="00933F61">
        <w:tc>
          <w:tcPr>
            <w:tcW w:w="9967" w:type="dxa"/>
            <w:gridSpan w:val="4"/>
            <w:shd w:val="clear" w:color="auto" w:fill="EDEDED" w:themeFill="accent3" w:themeFillTint="33"/>
          </w:tcPr>
          <w:p w14:paraId="5FBF774F" w14:textId="77777777" w:rsidR="0093185E" w:rsidRPr="00977BD3" w:rsidRDefault="0093185E" w:rsidP="00C66563">
            <w:pPr>
              <w:rPr>
                <w:rFonts w:asciiTheme="majorHAnsi" w:hAnsiTheme="majorHAnsi" w:cstheme="majorHAnsi"/>
                <w:b/>
              </w:rPr>
            </w:pPr>
            <w:r w:rsidRPr="00977BD3">
              <w:rPr>
                <w:rFonts w:asciiTheme="majorHAnsi" w:hAnsiTheme="majorHAnsi" w:cstheme="majorHAnsi"/>
                <w:b/>
              </w:rPr>
              <w:t>Safnið hefur unnið neyðaráætlanir fyrir:</w:t>
            </w:r>
          </w:p>
          <w:p w14:paraId="777F6985" w14:textId="48C383F4" w:rsidR="0093185E" w:rsidRPr="00977BD3" w:rsidRDefault="0093185E" w:rsidP="00C66563">
            <w:pPr>
              <w:rPr>
                <w:rFonts w:asciiTheme="majorHAnsi" w:hAnsiTheme="majorHAnsi" w:cstheme="majorHAnsi"/>
              </w:rPr>
            </w:pPr>
            <w:r w:rsidRPr="00977BD3">
              <w:rPr>
                <w:rFonts w:asciiTheme="majorHAnsi" w:hAnsiTheme="majorHAnsi" w:cstheme="majorHAnsi"/>
                <w:sz w:val="18"/>
              </w:rPr>
              <w:t xml:space="preserve">(ATH: Afrit af neyðaráætlunum skal fylgja </w:t>
            </w:r>
            <w:r w:rsidR="006A18E6">
              <w:rPr>
                <w:rFonts w:asciiTheme="majorHAnsi" w:hAnsiTheme="majorHAnsi" w:cstheme="majorHAnsi"/>
                <w:sz w:val="18"/>
              </w:rPr>
              <w:t>ef breytingar hafa átt sér stað</w:t>
            </w:r>
            <w:r w:rsidRPr="00977BD3">
              <w:rPr>
                <w:rFonts w:asciiTheme="majorHAnsi" w:hAnsiTheme="majorHAnsi" w:cstheme="majorHAnsi"/>
                <w:sz w:val="18"/>
              </w:rPr>
              <w:t>.)</w:t>
            </w:r>
          </w:p>
        </w:tc>
      </w:tr>
      <w:tr w:rsidR="0093185E" w:rsidRPr="00977BD3" w14:paraId="4DECB01A" w14:textId="77777777" w:rsidTr="006A18E6">
        <w:tc>
          <w:tcPr>
            <w:tcW w:w="2722" w:type="dxa"/>
            <w:shd w:val="clear" w:color="auto" w:fill="EDEDED" w:themeFill="accent3" w:themeFillTint="33"/>
          </w:tcPr>
          <w:p w14:paraId="107E8F28" w14:textId="69078A30" w:rsidR="0093185E" w:rsidRPr="00977BD3" w:rsidRDefault="0093185E" w:rsidP="00C66563">
            <w:pPr>
              <w:rPr>
                <w:rFonts w:asciiTheme="majorHAnsi" w:hAnsiTheme="majorHAnsi" w:cstheme="majorHAnsi"/>
              </w:rPr>
            </w:pPr>
            <w:r w:rsidRPr="00977BD3">
              <w:rPr>
                <w:rFonts w:asciiTheme="majorHAnsi" w:hAnsiTheme="majorHAnsi" w:cstheme="majorHAnsi"/>
              </w:rPr>
              <w:t>Starfsfólk:</w:t>
            </w:r>
          </w:p>
        </w:tc>
        <w:tc>
          <w:tcPr>
            <w:tcW w:w="7245" w:type="dxa"/>
            <w:gridSpan w:val="3"/>
          </w:tcPr>
          <w:p w14:paraId="6246B723" w14:textId="1F6C67A0" w:rsidR="0093185E" w:rsidRPr="00977BD3" w:rsidRDefault="0093185E" w:rsidP="00C66563">
            <w:pPr>
              <w:rPr>
                <w:rFonts w:asciiTheme="majorHAnsi" w:hAnsiTheme="majorHAnsi" w:cstheme="majorHAnsi"/>
              </w:rPr>
            </w:pPr>
            <w:r w:rsidRPr="00977BD3">
              <w:rPr>
                <w:rFonts w:asciiTheme="majorHAnsi" w:hAnsiTheme="majorHAnsi" w:cstheme="majorHAnsi"/>
              </w:rPr>
              <w:t xml:space="preserve">Já   </w:t>
            </w:r>
            <w:sdt>
              <w:sdtPr>
                <w:rPr>
                  <w:rFonts w:asciiTheme="majorHAnsi" w:hAnsiTheme="majorHAnsi" w:cstheme="majorHAnsi"/>
                </w:rPr>
                <w:id w:val="1252087403"/>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r w:rsidRPr="00977BD3">
              <w:rPr>
                <w:rFonts w:asciiTheme="majorHAnsi" w:hAnsiTheme="majorHAnsi" w:cstheme="majorHAnsi"/>
              </w:rPr>
              <w:br/>
              <w:t xml:space="preserve">Nei </w:t>
            </w:r>
            <w:sdt>
              <w:sdtPr>
                <w:rPr>
                  <w:rFonts w:asciiTheme="majorHAnsi" w:hAnsiTheme="majorHAnsi" w:cstheme="majorHAnsi"/>
                </w:rPr>
                <w:id w:val="-1810397014"/>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p>
        </w:tc>
      </w:tr>
      <w:tr w:rsidR="0093185E" w:rsidRPr="00977BD3" w14:paraId="5DB06AA0" w14:textId="77777777" w:rsidTr="006A18E6">
        <w:tc>
          <w:tcPr>
            <w:tcW w:w="2722" w:type="dxa"/>
            <w:shd w:val="clear" w:color="auto" w:fill="EDEDED" w:themeFill="accent3" w:themeFillTint="33"/>
          </w:tcPr>
          <w:p w14:paraId="0C2CAEFD" w14:textId="64178469" w:rsidR="0093185E" w:rsidRPr="00977BD3" w:rsidRDefault="0093185E" w:rsidP="00C66563">
            <w:pPr>
              <w:rPr>
                <w:rFonts w:asciiTheme="majorHAnsi" w:hAnsiTheme="majorHAnsi" w:cstheme="majorHAnsi"/>
              </w:rPr>
            </w:pPr>
            <w:r w:rsidRPr="00977BD3">
              <w:rPr>
                <w:rFonts w:asciiTheme="majorHAnsi" w:hAnsiTheme="majorHAnsi" w:cstheme="majorHAnsi"/>
              </w:rPr>
              <w:t>Gesti:</w:t>
            </w:r>
          </w:p>
        </w:tc>
        <w:tc>
          <w:tcPr>
            <w:tcW w:w="7245" w:type="dxa"/>
            <w:gridSpan w:val="3"/>
          </w:tcPr>
          <w:p w14:paraId="2941D5B6" w14:textId="2C62478B" w:rsidR="0093185E" w:rsidRPr="00977BD3" w:rsidRDefault="0093185E" w:rsidP="00C66563">
            <w:pPr>
              <w:rPr>
                <w:rFonts w:asciiTheme="majorHAnsi" w:hAnsiTheme="majorHAnsi" w:cstheme="majorHAnsi"/>
              </w:rPr>
            </w:pPr>
            <w:r w:rsidRPr="00977BD3">
              <w:rPr>
                <w:rFonts w:asciiTheme="majorHAnsi" w:hAnsiTheme="majorHAnsi" w:cstheme="majorHAnsi"/>
              </w:rPr>
              <w:t xml:space="preserve">Já   </w:t>
            </w:r>
            <w:sdt>
              <w:sdtPr>
                <w:rPr>
                  <w:rFonts w:asciiTheme="majorHAnsi" w:hAnsiTheme="majorHAnsi" w:cstheme="majorHAnsi"/>
                </w:rPr>
                <w:id w:val="966849635"/>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r w:rsidRPr="00977BD3">
              <w:rPr>
                <w:rFonts w:asciiTheme="majorHAnsi" w:hAnsiTheme="majorHAnsi" w:cstheme="majorHAnsi"/>
              </w:rPr>
              <w:br/>
              <w:t xml:space="preserve">Nei </w:t>
            </w:r>
            <w:sdt>
              <w:sdtPr>
                <w:rPr>
                  <w:rFonts w:asciiTheme="majorHAnsi" w:hAnsiTheme="majorHAnsi" w:cstheme="majorHAnsi"/>
                </w:rPr>
                <w:id w:val="-613293656"/>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p>
        </w:tc>
      </w:tr>
      <w:tr w:rsidR="0093185E" w:rsidRPr="00977BD3" w14:paraId="6313089A" w14:textId="77777777" w:rsidTr="006A18E6">
        <w:tc>
          <w:tcPr>
            <w:tcW w:w="2722" w:type="dxa"/>
            <w:shd w:val="clear" w:color="auto" w:fill="EDEDED" w:themeFill="accent3" w:themeFillTint="33"/>
          </w:tcPr>
          <w:p w14:paraId="6E188659" w14:textId="6B6FEBDE" w:rsidR="0093185E" w:rsidRPr="00977BD3" w:rsidRDefault="0093185E" w:rsidP="00C66563">
            <w:pPr>
              <w:rPr>
                <w:rFonts w:asciiTheme="majorHAnsi" w:hAnsiTheme="majorHAnsi" w:cstheme="majorHAnsi"/>
              </w:rPr>
            </w:pPr>
            <w:r w:rsidRPr="00977BD3">
              <w:rPr>
                <w:rFonts w:asciiTheme="majorHAnsi" w:hAnsiTheme="majorHAnsi" w:cstheme="majorHAnsi"/>
              </w:rPr>
              <w:t>Safnkost:</w:t>
            </w:r>
          </w:p>
        </w:tc>
        <w:tc>
          <w:tcPr>
            <w:tcW w:w="7245" w:type="dxa"/>
            <w:gridSpan w:val="3"/>
          </w:tcPr>
          <w:p w14:paraId="3DE70762" w14:textId="04690B1E" w:rsidR="0093185E" w:rsidRPr="00977BD3" w:rsidRDefault="0093185E" w:rsidP="00C66563">
            <w:pPr>
              <w:rPr>
                <w:rFonts w:asciiTheme="majorHAnsi" w:hAnsiTheme="majorHAnsi" w:cstheme="majorHAnsi"/>
              </w:rPr>
            </w:pPr>
            <w:r w:rsidRPr="00977BD3">
              <w:rPr>
                <w:rFonts w:asciiTheme="majorHAnsi" w:hAnsiTheme="majorHAnsi" w:cstheme="majorHAnsi"/>
              </w:rPr>
              <w:t xml:space="preserve">Já   </w:t>
            </w:r>
            <w:sdt>
              <w:sdtPr>
                <w:rPr>
                  <w:rFonts w:asciiTheme="majorHAnsi" w:hAnsiTheme="majorHAnsi" w:cstheme="majorHAnsi"/>
                </w:rPr>
                <w:id w:val="-1564563685"/>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r w:rsidRPr="00977BD3">
              <w:rPr>
                <w:rFonts w:asciiTheme="majorHAnsi" w:hAnsiTheme="majorHAnsi" w:cstheme="majorHAnsi"/>
              </w:rPr>
              <w:br/>
              <w:t xml:space="preserve">Nei </w:t>
            </w:r>
            <w:sdt>
              <w:sdtPr>
                <w:rPr>
                  <w:rFonts w:asciiTheme="majorHAnsi" w:hAnsiTheme="majorHAnsi" w:cstheme="majorHAnsi"/>
                </w:rPr>
                <w:id w:val="718785052"/>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p>
        </w:tc>
      </w:tr>
      <w:tr w:rsidR="006A18E6" w:rsidRPr="00977BD3" w14:paraId="52D5E736" w14:textId="77777777" w:rsidTr="006A18E6">
        <w:tc>
          <w:tcPr>
            <w:tcW w:w="2722" w:type="dxa"/>
            <w:shd w:val="clear" w:color="auto" w:fill="EDEDED" w:themeFill="accent3" w:themeFillTint="33"/>
          </w:tcPr>
          <w:p w14:paraId="3DB50098" w14:textId="27A28064" w:rsidR="006A18E6" w:rsidRPr="00977BD3" w:rsidRDefault="006A18E6" w:rsidP="00C66563">
            <w:pPr>
              <w:rPr>
                <w:rFonts w:asciiTheme="majorHAnsi" w:hAnsiTheme="majorHAnsi" w:cstheme="majorHAnsi"/>
              </w:rPr>
            </w:pPr>
            <w:r w:rsidRPr="00977BD3">
              <w:rPr>
                <w:rFonts w:asciiTheme="majorHAnsi" w:hAnsiTheme="majorHAnsi" w:cstheme="majorHAnsi"/>
                <w:b/>
              </w:rPr>
              <w:t>Eldvarnareftirlit fer fram reglulega:</w:t>
            </w:r>
          </w:p>
        </w:tc>
        <w:tc>
          <w:tcPr>
            <w:tcW w:w="7245" w:type="dxa"/>
            <w:gridSpan w:val="3"/>
          </w:tcPr>
          <w:p w14:paraId="63E49285" w14:textId="50BA1955" w:rsidR="006A18E6" w:rsidRPr="00977BD3" w:rsidRDefault="006A18E6" w:rsidP="00C66563">
            <w:pPr>
              <w:rPr>
                <w:rFonts w:asciiTheme="majorHAnsi" w:hAnsiTheme="majorHAnsi" w:cstheme="majorHAnsi"/>
              </w:rPr>
            </w:pPr>
            <w:r w:rsidRPr="00977BD3">
              <w:rPr>
                <w:rFonts w:asciiTheme="majorHAnsi" w:hAnsiTheme="majorHAnsi" w:cstheme="majorHAnsi"/>
              </w:rPr>
              <w:t xml:space="preserve">Já   </w:t>
            </w:r>
            <w:sdt>
              <w:sdtPr>
                <w:rPr>
                  <w:rFonts w:asciiTheme="majorHAnsi" w:hAnsiTheme="majorHAnsi" w:cstheme="majorHAnsi"/>
                </w:rPr>
                <w:id w:val="-1609504514"/>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r w:rsidRPr="00977BD3">
              <w:rPr>
                <w:rFonts w:asciiTheme="majorHAnsi" w:hAnsiTheme="majorHAnsi" w:cstheme="majorHAnsi"/>
              </w:rPr>
              <w:br/>
              <w:t xml:space="preserve">Nei </w:t>
            </w:r>
            <w:sdt>
              <w:sdtPr>
                <w:rPr>
                  <w:rFonts w:asciiTheme="majorHAnsi" w:hAnsiTheme="majorHAnsi" w:cstheme="majorHAnsi"/>
                </w:rPr>
                <w:id w:val="-697466071"/>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p>
        </w:tc>
      </w:tr>
      <w:tr w:rsidR="006A18E6" w:rsidRPr="00977BD3" w14:paraId="67A12886" w14:textId="77777777" w:rsidTr="006A18E6">
        <w:tc>
          <w:tcPr>
            <w:tcW w:w="2722" w:type="dxa"/>
            <w:shd w:val="clear" w:color="auto" w:fill="EDEDED" w:themeFill="accent3" w:themeFillTint="33"/>
          </w:tcPr>
          <w:p w14:paraId="4D2E38F2" w14:textId="5F87229C" w:rsidR="00D153A4" w:rsidRDefault="006A18E6" w:rsidP="00C66563">
            <w:pPr>
              <w:rPr>
                <w:rFonts w:asciiTheme="majorHAnsi" w:hAnsiTheme="majorHAnsi" w:cstheme="majorHAnsi"/>
              </w:rPr>
            </w:pPr>
            <w:r>
              <w:rPr>
                <w:rFonts w:asciiTheme="majorHAnsi" w:hAnsiTheme="majorHAnsi" w:cstheme="majorHAnsi"/>
              </w:rPr>
              <w:lastRenderedPageBreak/>
              <w:t>Nánar um breytingar á öryggismálum safnsins:</w:t>
            </w:r>
          </w:p>
          <w:p w14:paraId="36459F82" w14:textId="193EF4F4" w:rsidR="006A18E6" w:rsidRPr="00977BD3" w:rsidRDefault="006A18E6" w:rsidP="00C66563">
            <w:pPr>
              <w:rPr>
                <w:rFonts w:asciiTheme="majorHAnsi" w:hAnsiTheme="majorHAnsi" w:cstheme="majorHAnsi"/>
              </w:rPr>
            </w:pPr>
          </w:p>
        </w:tc>
        <w:tc>
          <w:tcPr>
            <w:tcW w:w="7245" w:type="dxa"/>
            <w:gridSpan w:val="3"/>
          </w:tcPr>
          <w:p w14:paraId="28051FC9" w14:textId="77777777" w:rsidR="006A18E6" w:rsidRPr="00977BD3" w:rsidRDefault="006A18E6" w:rsidP="00C66563">
            <w:pPr>
              <w:rPr>
                <w:rFonts w:asciiTheme="majorHAnsi" w:hAnsiTheme="majorHAnsi" w:cstheme="majorHAnsi"/>
              </w:rPr>
            </w:pPr>
          </w:p>
        </w:tc>
      </w:tr>
    </w:tbl>
    <w:p w14:paraId="07557121" w14:textId="61EC5710" w:rsidR="00172535" w:rsidRPr="00977BD3" w:rsidRDefault="00700FB4" w:rsidP="00C66563">
      <w:pPr>
        <w:rPr>
          <w:rFonts w:asciiTheme="majorHAnsi" w:hAnsiTheme="majorHAnsi" w:cstheme="majorHAnsi"/>
        </w:rPr>
      </w:pPr>
      <w:r>
        <w:rPr>
          <w:rFonts w:asciiTheme="majorHAnsi" w:hAnsiTheme="majorHAnsi" w:cstheme="majorHAnsi"/>
        </w:rPr>
        <w:br/>
      </w:r>
    </w:p>
    <w:tbl>
      <w:tblPr>
        <w:tblStyle w:val="TableGrid"/>
        <w:tblW w:w="9967" w:type="dxa"/>
        <w:tblInd w:w="108" w:type="dxa"/>
        <w:tblLook w:val="04A0" w:firstRow="1" w:lastRow="0" w:firstColumn="1" w:lastColumn="0" w:noHBand="0" w:noVBand="1"/>
      </w:tblPr>
      <w:tblGrid>
        <w:gridCol w:w="3148"/>
        <w:gridCol w:w="3969"/>
        <w:gridCol w:w="2850"/>
      </w:tblGrid>
      <w:tr w:rsidR="00DC2408" w:rsidRPr="00977BD3" w14:paraId="546ADEC9" w14:textId="77777777" w:rsidTr="004A6B6B">
        <w:trPr>
          <w:trHeight w:val="504"/>
        </w:trPr>
        <w:tc>
          <w:tcPr>
            <w:tcW w:w="9967" w:type="dxa"/>
            <w:gridSpan w:val="3"/>
            <w:shd w:val="clear" w:color="auto" w:fill="ACB9CA" w:themeFill="text2" w:themeFillTint="66"/>
          </w:tcPr>
          <w:p w14:paraId="1928FC7C" w14:textId="10E52CCE" w:rsidR="00DC2408" w:rsidRPr="00977BD3" w:rsidRDefault="00DC2408" w:rsidP="00043672">
            <w:pPr>
              <w:numPr>
                <w:ilvl w:val="0"/>
                <w:numId w:val="18"/>
              </w:numPr>
              <w:suppressAutoHyphens/>
              <w:autoSpaceDN/>
              <w:spacing w:after="160" w:line="259" w:lineRule="auto"/>
              <w:jc w:val="both"/>
              <w:textAlignment w:val="auto"/>
              <w:rPr>
                <w:rFonts w:asciiTheme="majorHAnsi" w:hAnsiTheme="majorHAnsi" w:cstheme="majorHAnsi"/>
                <w:b/>
                <w:sz w:val="24"/>
                <w:szCs w:val="20"/>
              </w:rPr>
            </w:pPr>
            <w:r w:rsidRPr="00977BD3">
              <w:rPr>
                <w:rFonts w:asciiTheme="majorHAnsi" w:hAnsiTheme="majorHAnsi" w:cstheme="majorHAnsi"/>
                <w:b/>
                <w:sz w:val="32"/>
                <w:szCs w:val="20"/>
              </w:rPr>
              <w:t>Skráningarkerfi</w:t>
            </w:r>
          </w:p>
        </w:tc>
      </w:tr>
      <w:tr w:rsidR="00977BD3" w:rsidRPr="00977BD3" w14:paraId="1191FD41" w14:textId="77777777" w:rsidTr="00977BD3">
        <w:trPr>
          <w:trHeight w:val="774"/>
        </w:trPr>
        <w:tc>
          <w:tcPr>
            <w:tcW w:w="3148" w:type="dxa"/>
            <w:shd w:val="clear" w:color="auto" w:fill="EDEDED" w:themeFill="accent3" w:themeFillTint="33"/>
          </w:tcPr>
          <w:p w14:paraId="4FBF3FE6" w14:textId="77777777" w:rsidR="00977BD3" w:rsidRPr="00977BD3" w:rsidRDefault="00977BD3" w:rsidP="00977BD3">
            <w:pPr>
              <w:rPr>
                <w:rFonts w:asciiTheme="majorHAnsi" w:hAnsiTheme="majorHAnsi" w:cstheme="majorHAnsi"/>
                <w:b/>
              </w:rPr>
            </w:pPr>
            <w:r w:rsidRPr="00977BD3">
              <w:rPr>
                <w:rFonts w:asciiTheme="majorHAnsi" w:hAnsiTheme="majorHAnsi" w:cstheme="majorHAnsi"/>
                <w:b/>
              </w:rPr>
              <w:t>Heiti nýs skráningarkerfis safnsins:</w:t>
            </w:r>
          </w:p>
        </w:tc>
        <w:tc>
          <w:tcPr>
            <w:tcW w:w="6819" w:type="dxa"/>
            <w:gridSpan w:val="2"/>
            <w:shd w:val="clear" w:color="auto" w:fill="auto"/>
          </w:tcPr>
          <w:p w14:paraId="7333495A" w14:textId="49F82564" w:rsidR="00977BD3" w:rsidRPr="00977BD3" w:rsidRDefault="00977BD3" w:rsidP="00977BD3">
            <w:pPr>
              <w:ind w:left="360"/>
              <w:rPr>
                <w:rFonts w:asciiTheme="majorHAnsi" w:hAnsiTheme="majorHAnsi" w:cstheme="majorHAnsi"/>
                <w:b/>
              </w:rPr>
            </w:pPr>
          </w:p>
        </w:tc>
      </w:tr>
      <w:tr w:rsidR="00DC2408" w:rsidRPr="00977BD3" w14:paraId="54F27515" w14:textId="77777777" w:rsidTr="00014972">
        <w:tc>
          <w:tcPr>
            <w:tcW w:w="9967" w:type="dxa"/>
            <w:gridSpan w:val="3"/>
            <w:shd w:val="clear" w:color="auto" w:fill="EDEDED" w:themeFill="accent3" w:themeFillTint="33"/>
          </w:tcPr>
          <w:p w14:paraId="7BC8614D" w14:textId="5149BC9C" w:rsidR="00977BD3" w:rsidRPr="00977BD3" w:rsidRDefault="00977BD3" w:rsidP="00651ADF">
            <w:pPr>
              <w:pStyle w:val="ListParagraph"/>
              <w:numPr>
                <w:ilvl w:val="0"/>
                <w:numId w:val="16"/>
              </w:numPr>
              <w:spacing w:after="0" w:line="240" w:lineRule="auto"/>
              <w:rPr>
                <w:rFonts w:asciiTheme="majorHAnsi" w:eastAsia="Calibri" w:hAnsiTheme="majorHAnsi" w:cstheme="majorHAnsi"/>
                <w:b/>
                <w:sz w:val="22"/>
                <w:lang w:val="is-IS"/>
              </w:rPr>
            </w:pPr>
            <w:r w:rsidRPr="00977BD3">
              <w:rPr>
                <w:rFonts w:asciiTheme="majorHAnsi" w:eastAsia="Calibri" w:hAnsiTheme="majorHAnsi" w:cstheme="majorHAnsi"/>
                <w:b/>
                <w:color w:val="FF0000"/>
                <w:sz w:val="22"/>
                <w:lang w:val="is-IS"/>
              </w:rPr>
              <w:t>Ef Sarpur er nýtt skráningarkerfi þarf ekki að svara</w:t>
            </w:r>
            <w:r w:rsidRPr="00977BD3">
              <w:rPr>
                <w:rFonts w:asciiTheme="majorHAnsi" w:eastAsia="Calibri" w:hAnsiTheme="majorHAnsi" w:cstheme="majorHAnsi"/>
                <w:b/>
                <w:color w:val="FF0000"/>
                <w:lang w:val="is-IS"/>
              </w:rPr>
              <w:t xml:space="preserve"> eftirfarandi spurningum, heldur einungis senda staðfestingu frá Rekstrarfélagi Sarps að safnið er aðili.</w:t>
            </w:r>
          </w:p>
          <w:p w14:paraId="0DFC7541" w14:textId="36C34204" w:rsidR="00DC2408" w:rsidRPr="00977BD3" w:rsidRDefault="00DC2408" w:rsidP="00651ADF">
            <w:pPr>
              <w:pStyle w:val="ListParagraph"/>
              <w:numPr>
                <w:ilvl w:val="0"/>
                <w:numId w:val="16"/>
              </w:numPr>
              <w:spacing w:after="0" w:line="240" w:lineRule="auto"/>
              <w:rPr>
                <w:rFonts w:asciiTheme="majorHAnsi" w:eastAsia="Calibri" w:hAnsiTheme="majorHAnsi" w:cstheme="majorHAnsi"/>
                <w:b/>
                <w:sz w:val="22"/>
                <w:lang w:val="is-IS"/>
              </w:rPr>
            </w:pPr>
            <w:r w:rsidRPr="00977BD3">
              <w:rPr>
                <w:rFonts w:asciiTheme="majorHAnsi" w:eastAsia="Calibri" w:hAnsiTheme="majorHAnsi" w:cstheme="majorHAnsi"/>
                <w:b/>
                <w:sz w:val="22"/>
                <w:lang w:val="is-IS"/>
              </w:rPr>
              <w:t>Kerfi sem notuð eru til skráningar gagna hjá viðurkenndum söfnum skulu að lágmarki uppfylla eftirfarandi skilmála</w:t>
            </w:r>
            <w:r w:rsidR="006B4853" w:rsidRPr="00977BD3">
              <w:rPr>
                <w:rFonts w:asciiTheme="majorHAnsi" w:eastAsia="Calibri" w:hAnsiTheme="majorHAnsi" w:cstheme="majorHAnsi"/>
                <w:b/>
                <w:sz w:val="22"/>
                <w:lang w:val="is-IS"/>
              </w:rPr>
              <w:t xml:space="preserve"> sem hér eru talin upp</w:t>
            </w:r>
            <w:r w:rsidR="00651ADF" w:rsidRPr="00977BD3">
              <w:rPr>
                <w:rFonts w:asciiTheme="majorHAnsi" w:eastAsia="Calibri" w:hAnsiTheme="majorHAnsi" w:cstheme="majorHAnsi"/>
                <w:b/>
                <w:sz w:val="22"/>
                <w:lang w:val="is-IS"/>
              </w:rPr>
              <w:t xml:space="preserve"> hér að neðan</w:t>
            </w:r>
            <w:r w:rsidR="006B4853" w:rsidRPr="00977BD3">
              <w:rPr>
                <w:rFonts w:asciiTheme="majorHAnsi" w:eastAsia="Calibri" w:hAnsiTheme="majorHAnsi" w:cstheme="majorHAnsi"/>
                <w:b/>
                <w:sz w:val="22"/>
                <w:lang w:val="is-IS"/>
              </w:rPr>
              <w:t>. H</w:t>
            </w:r>
            <w:r w:rsidR="008F24E9" w:rsidRPr="00977BD3">
              <w:rPr>
                <w:rFonts w:asciiTheme="majorHAnsi" w:eastAsia="Calibri" w:hAnsiTheme="majorHAnsi" w:cstheme="majorHAnsi"/>
                <w:b/>
                <w:sz w:val="22"/>
                <w:lang w:val="is-IS"/>
              </w:rPr>
              <w:t>akið við það svar sem á við skráningarkerfi safnsins:</w:t>
            </w:r>
          </w:p>
          <w:p w14:paraId="365E265C" w14:textId="10EC64AF" w:rsidR="00AC5B62" w:rsidRPr="00977BD3" w:rsidRDefault="00651ADF" w:rsidP="00977BD3">
            <w:pPr>
              <w:pStyle w:val="ListParagraph"/>
              <w:numPr>
                <w:ilvl w:val="0"/>
                <w:numId w:val="16"/>
              </w:numPr>
              <w:spacing w:after="0" w:line="240" w:lineRule="auto"/>
              <w:rPr>
                <w:rFonts w:asciiTheme="majorHAnsi" w:eastAsia="Calibri" w:hAnsiTheme="majorHAnsi" w:cstheme="majorHAnsi"/>
                <w:sz w:val="18"/>
                <w:lang w:val="is-IS"/>
              </w:rPr>
            </w:pPr>
            <w:r w:rsidRPr="00977BD3">
              <w:rPr>
                <w:rFonts w:asciiTheme="majorHAnsi" w:eastAsia="Calibri" w:hAnsiTheme="majorHAnsi" w:cstheme="majorHAnsi"/>
                <w:b/>
                <w:sz w:val="22"/>
                <w:lang w:val="is-IS"/>
              </w:rPr>
              <w:t xml:space="preserve">Uppfylli skráningarkerfi ekki neðangreinda skilmála skal safn senda safnaráði </w:t>
            </w:r>
            <w:r w:rsidRPr="00977BD3">
              <w:rPr>
                <w:rFonts w:asciiTheme="majorHAnsi" w:eastAsia="Calibri" w:hAnsiTheme="majorHAnsi" w:cstheme="majorHAnsi"/>
                <w:b/>
                <w:color w:val="FF0000"/>
                <w:sz w:val="22"/>
                <w:u w:val="single"/>
                <w:lang w:val="is-IS"/>
              </w:rPr>
              <w:t>tímasetta áætlun</w:t>
            </w:r>
            <w:r w:rsidRPr="00977BD3">
              <w:rPr>
                <w:rFonts w:asciiTheme="majorHAnsi" w:eastAsia="Calibri" w:hAnsiTheme="majorHAnsi" w:cstheme="majorHAnsi"/>
                <w:b/>
                <w:color w:val="FF0000"/>
                <w:sz w:val="22"/>
                <w:lang w:val="is-IS"/>
              </w:rPr>
              <w:t xml:space="preserve"> </w:t>
            </w:r>
            <w:r w:rsidRPr="00977BD3">
              <w:rPr>
                <w:rFonts w:asciiTheme="majorHAnsi" w:eastAsia="Calibri" w:hAnsiTheme="majorHAnsi" w:cstheme="majorHAnsi"/>
                <w:b/>
                <w:sz w:val="22"/>
                <w:lang w:val="is-IS"/>
              </w:rPr>
              <w:t>um úrbætur sem ráðið tekur afstöðu til.</w:t>
            </w:r>
          </w:p>
        </w:tc>
      </w:tr>
      <w:tr w:rsidR="00016801" w:rsidRPr="00977BD3" w14:paraId="76E0FBA5" w14:textId="77777777" w:rsidTr="00DC2408">
        <w:tc>
          <w:tcPr>
            <w:tcW w:w="7117" w:type="dxa"/>
            <w:gridSpan w:val="2"/>
            <w:shd w:val="clear" w:color="auto" w:fill="EDEDED" w:themeFill="accent3" w:themeFillTint="33"/>
          </w:tcPr>
          <w:p w14:paraId="2E45031B" w14:textId="28BFC44B" w:rsidR="00016801" w:rsidRPr="00977BD3" w:rsidRDefault="00016801" w:rsidP="00016801">
            <w:pPr>
              <w:pStyle w:val="NoSpacing"/>
              <w:numPr>
                <w:ilvl w:val="0"/>
                <w:numId w:val="5"/>
              </w:numPr>
              <w:rPr>
                <w:rFonts w:asciiTheme="majorHAnsi" w:hAnsiTheme="majorHAnsi" w:cstheme="majorHAnsi"/>
              </w:rPr>
            </w:pPr>
            <w:r w:rsidRPr="00977BD3">
              <w:rPr>
                <w:rFonts w:asciiTheme="majorHAnsi" w:hAnsiTheme="majorHAnsi" w:cstheme="majorHAnsi"/>
              </w:rPr>
              <w:t>Aðgangur notenda að skráningarkerfi er varinn með lykilorði eða tryggður með öðrum þeim hætti að óviðkomandi hafi hvorki aðgang til að skrá né skoða gögn</w:t>
            </w:r>
          </w:p>
        </w:tc>
        <w:tc>
          <w:tcPr>
            <w:tcW w:w="2850" w:type="dxa"/>
          </w:tcPr>
          <w:p w14:paraId="2894FE00" w14:textId="77777777" w:rsidR="00016801" w:rsidRPr="00977BD3" w:rsidRDefault="00016801" w:rsidP="00016801">
            <w:pPr>
              <w:rPr>
                <w:rFonts w:asciiTheme="majorHAnsi" w:hAnsiTheme="majorHAnsi" w:cstheme="majorHAnsi"/>
                <w:sz w:val="20"/>
                <w:szCs w:val="20"/>
              </w:rPr>
            </w:pPr>
            <w:r w:rsidRPr="00977BD3">
              <w:rPr>
                <w:rFonts w:asciiTheme="majorHAnsi" w:hAnsiTheme="majorHAnsi" w:cstheme="majorHAnsi"/>
              </w:rPr>
              <w:t xml:space="preserve">Já   </w:t>
            </w:r>
            <w:sdt>
              <w:sdtPr>
                <w:rPr>
                  <w:rFonts w:asciiTheme="majorHAnsi" w:hAnsiTheme="majorHAnsi" w:cstheme="majorHAnsi"/>
                </w:rPr>
                <w:id w:val="410045453"/>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r w:rsidRPr="00977BD3">
              <w:rPr>
                <w:rFonts w:asciiTheme="majorHAnsi" w:hAnsiTheme="majorHAnsi" w:cstheme="majorHAnsi"/>
              </w:rPr>
              <w:br/>
              <w:t xml:space="preserve">Nei </w:t>
            </w:r>
            <w:sdt>
              <w:sdtPr>
                <w:rPr>
                  <w:rFonts w:asciiTheme="majorHAnsi" w:hAnsiTheme="majorHAnsi" w:cstheme="majorHAnsi"/>
                </w:rPr>
                <w:id w:val="1945800996"/>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p>
        </w:tc>
      </w:tr>
      <w:tr w:rsidR="00016801" w:rsidRPr="00977BD3" w14:paraId="22AF60BC" w14:textId="77777777" w:rsidTr="00DC2408">
        <w:tc>
          <w:tcPr>
            <w:tcW w:w="7117" w:type="dxa"/>
            <w:gridSpan w:val="2"/>
            <w:shd w:val="clear" w:color="auto" w:fill="EDEDED" w:themeFill="accent3" w:themeFillTint="33"/>
          </w:tcPr>
          <w:p w14:paraId="42ACACD3" w14:textId="19C38981" w:rsidR="00016801" w:rsidRPr="00977BD3" w:rsidRDefault="00016801" w:rsidP="00016801">
            <w:pPr>
              <w:pStyle w:val="ListParagraph"/>
              <w:numPr>
                <w:ilvl w:val="0"/>
                <w:numId w:val="5"/>
              </w:numPr>
              <w:spacing w:after="0" w:line="240" w:lineRule="auto"/>
              <w:jc w:val="left"/>
              <w:rPr>
                <w:rFonts w:asciiTheme="majorHAnsi" w:eastAsia="Calibri" w:hAnsiTheme="majorHAnsi" w:cstheme="majorHAnsi"/>
                <w:lang w:val="is-IS"/>
              </w:rPr>
            </w:pPr>
            <w:r w:rsidRPr="00977BD3">
              <w:rPr>
                <w:rFonts w:asciiTheme="majorHAnsi" w:eastAsia="Calibri" w:hAnsiTheme="majorHAnsi" w:cstheme="majorHAnsi"/>
                <w:lang w:val="is-IS"/>
              </w:rPr>
              <w:t>Skráningaraðilar eru staðfestir af yfirmanni safns eða skráningar,</w:t>
            </w:r>
          </w:p>
          <w:p w14:paraId="3022EB3E" w14:textId="35690ACB" w:rsidR="00016801" w:rsidRPr="00977BD3" w:rsidRDefault="00016801" w:rsidP="00016801">
            <w:pPr>
              <w:rPr>
                <w:rFonts w:asciiTheme="majorHAnsi" w:hAnsiTheme="majorHAnsi" w:cstheme="majorHAnsi"/>
                <w:sz w:val="20"/>
                <w:szCs w:val="20"/>
              </w:rPr>
            </w:pPr>
          </w:p>
        </w:tc>
        <w:tc>
          <w:tcPr>
            <w:tcW w:w="2850" w:type="dxa"/>
          </w:tcPr>
          <w:p w14:paraId="46A77E91" w14:textId="192C17A5" w:rsidR="00016801" w:rsidRPr="00977BD3" w:rsidRDefault="00016801" w:rsidP="00016801">
            <w:pPr>
              <w:rPr>
                <w:rFonts w:asciiTheme="majorHAnsi" w:hAnsiTheme="majorHAnsi" w:cstheme="majorHAnsi"/>
                <w:sz w:val="20"/>
                <w:szCs w:val="20"/>
              </w:rPr>
            </w:pPr>
            <w:r w:rsidRPr="00977BD3">
              <w:rPr>
                <w:rFonts w:asciiTheme="majorHAnsi" w:hAnsiTheme="majorHAnsi" w:cstheme="majorHAnsi"/>
              </w:rPr>
              <w:t xml:space="preserve">Já   </w:t>
            </w:r>
            <w:sdt>
              <w:sdtPr>
                <w:rPr>
                  <w:rFonts w:asciiTheme="majorHAnsi" w:hAnsiTheme="majorHAnsi" w:cstheme="majorHAnsi"/>
                </w:rPr>
                <w:id w:val="1804114578"/>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r w:rsidRPr="00977BD3">
              <w:rPr>
                <w:rFonts w:asciiTheme="majorHAnsi" w:hAnsiTheme="majorHAnsi" w:cstheme="majorHAnsi"/>
              </w:rPr>
              <w:br/>
              <w:t xml:space="preserve">Nei </w:t>
            </w:r>
            <w:sdt>
              <w:sdtPr>
                <w:rPr>
                  <w:rFonts w:asciiTheme="majorHAnsi" w:hAnsiTheme="majorHAnsi" w:cstheme="majorHAnsi"/>
                </w:rPr>
                <w:id w:val="1019284365"/>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p>
        </w:tc>
      </w:tr>
      <w:tr w:rsidR="00016801" w:rsidRPr="00977BD3" w14:paraId="718052EC" w14:textId="77777777" w:rsidTr="00DC2408">
        <w:tc>
          <w:tcPr>
            <w:tcW w:w="7117" w:type="dxa"/>
            <w:gridSpan w:val="2"/>
            <w:shd w:val="clear" w:color="auto" w:fill="EDEDED" w:themeFill="accent3" w:themeFillTint="33"/>
          </w:tcPr>
          <w:p w14:paraId="19CFDFCC" w14:textId="793CEE33" w:rsidR="00016801" w:rsidRPr="00977BD3" w:rsidRDefault="00016801" w:rsidP="00016801">
            <w:pPr>
              <w:pStyle w:val="ListParagraph"/>
              <w:numPr>
                <w:ilvl w:val="0"/>
                <w:numId w:val="5"/>
              </w:numPr>
              <w:spacing w:after="0" w:line="240" w:lineRule="auto"/>
              <w:jc w:val="left"/>
              <w:rPr>
                <w:rFonts w:asciiTheme="majorHAnsi" w:eastAsia="Calibri" w:hAnsiTheme="majorHAnsi" w:cstheme="majorHAnsi"/>
                <w:lang w:val="is-IS"/>
              </w:rPr>
            </w:pPr>
            <w:r w:rsidRPr="00977BD3">
              <w:rPr>
                <w:rFonts w:asciiTheme="majorHAnsi" w:eastAsia="Calibri" w:hAnsiTheme="majorHAnsi" w:cstheme="majorHAnsi"/>
                <w:lang w:val="is-IS"/>
              </w:rPr>
              <w:t>Tryggt er að safnaskráning sé aldrei afhent óviðkomandi</w:t>
            </w:r>
          </w:p>
          <w:p w14:paraId="6A086923" w14:textId="75A63BC8" w:rsidR="00016801" w:rsidRPr="00977BD3" w:rsidRDefault="00016801" w:rsidP="00016801">
            <w:pPr>
              <w:rPr>
                <w:rFonts w:asciiTheme="majorHAnsi" w:hAnsiTheme="majorHAnsi" w:cstheme="majorHAnsi"/>
                <w:sz w:val="20"/>
                <w:szCs w:val="20"/>
              </w:rPr>
            </w:pPr>
          </w:p>
        </w:tc>
        <w:tc>
          <w:tcPr>
            <w:tcW w:w="2850" w:type="dxa"/>
          </w:tcPr>
          <w:p w14:paraId="5FB658FA" w14:textId="69EE4499" w:rsidR="00016801" w:rsidRPr="00977BD3" w:rsidRDefault="00016801" w:rsidP="00016801">
            <w:pPr>
              <w:rPr>
                <w:rFonts w:asciiTheme="majorHAnsi" w:hAnsiTheme="majorHAnsi" w:cstheme="majorHAnsi"/>
              </w:rPr>
            </w:pPr>
            <w:r w:rsidRPr="00977BD3">
              <w:rPr>
                <w:rFonts w:asciiTheme="majorHAnsi" w:hAnsiTheme="majorHAnsi" w:cstheme="majorHAnsi"/>
              </w:rPr>
              <w:t xml:space="preserve">Já   </w:t>
            </w:r>
            <w:sdt>
              <w:sdtPr>
                <w:rPr>
                  <w:rFonts w:asciiTheme="majorHAnsi" w:hAnsiTheme="majorHAnsi" w:cstheme="majorHAnsi"/>
                </w:rPr>
                <w:id w:val="1374807654"/>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r w:rsidRPr="00977BD3">
              <w:rPr>
                <w:rFonts w:asciiTheme="majorHAnsi" w:hAnsiTheme="majorHAnsi" w:cstheme="majorHAnsi"/>
              </w:rPr>
              <w:br/>
              <w:t xml:space="preserve">Nei </w:t>
            </w:r>
            <w:sdt>
              <w:sdtPr>
                <w:rPr>
                  <w:rFonts w:asciiTheme="majorHAnsi" w:hAnsiTheme="majorHAnsi" w:cstheme="majorHAnsi"/>
                </w:rPr>
                <w:id w:val="966774643"/>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p>
        </w:tc>
      </w:tr>
      <w:tr w:rsidR="00016801" w:rsidRPr="00977BD3" w14:paraId="59977A8D" w14:textId="77777777" w:rsidTr="00DC2408">
        <w:tc>
          <w:tcPr>
            <w:tcW w:w="7117" w:type="dxa"/>
            <w:gridSpan w:val="2"/>
            <w:shd w:val="clear" w:color="auto" w:fill="EDEDED" w:themeFill="accent3" w:themeFillTint="33"/>
          </w:tcPr>
          <w:p w14:paraId="62FA1B59" w14:textId="05506B9C" w:rsidR="00016801" w:rsidRPr="00977BD3" w:rsidRDefault="00016801" w:rsidP="00016801">
            <w:pPr>
              <w:pStyle w:val="ListParagraph"/>
              <w:numPr>
                <w:ilvl w:val="0"/>
                <w:numId w:val="5"/>
              </w:numPr>
              <w:spacing w:after="0" w:line="240" w:lineRule="auto"/>
              <w:jc w:val="left"/>
              <w:rPr>
                <w:rFonts w:asciiTheme="majorHAnsi" w:eastAsia="Calibri" w:hAnsiTheme="majorHAnsi" w:cstheme="majorHAnsi"/>
                <w:lang w:val="is-IS"/>
              </w:rPr>
            </w:pPr>
            <w:r w:rsidRPr="00977BD3">
              <w:rPr>
                <w:rFonts w:asciiTheme="majorHAnsi" w:eastAsia="Calibri" w:hAnsiTheme="majorHAnsi" w:cstheme="majorHAnsi"/>
                <w:lang w:val="is-IS"/>
              </w:rPr>
              <w:t>Farið er að lögum um meðferð opinberra gagna, höfundalögum, lögum um persónuvernd og skráningu persónuupplýsinga og upplýsingalögum.</w:t>
            </w:r>
          </w:p>
        </w:tc>
        <w:tc>
          <w:tcPr>
            <w:tcW w:w="2850" w:type="dxa"/>
          </w:tcPr>
          <w:p w14:paraId="2FF809AA" w14:textId="04C669B4" w:rsidR="00016801" w:rsidRPr="00977BD3" w:rsidRDefault="00016801" w:rsidP="00016801">
            <w:pPr>
              <w:rPr>
                <w:rFonts w:asciiTheme="majorHAnsi" w:hAnsiTheme="majorHAnsi" w:cstheme="majorHAnsi"/>
              </w:rPr>
            </w:pPr>
            <w:r w:rsidRPr="00977BD3">
              <w:rPr>
                <w:rFonts w:asciiTheme="majorHAnsi" w:hAnsiTheme="majorHAnsi" w:cstheme="majorHAnsi"/>
              </w:rPr>
              <w:t xml:space="preserve">Já   </w:t>
            </w:r>
            <w:sdt>
              <w:sdtPr>
                <w:rPr>
                  <w:rFonts w:asciiTheme="majorHAnsi" w:hAnsiTheme="majorHAnsi" w:cstheme="majorHAnsi"/>
                </w:rPr>
                <w:id w:val="-376164499"/>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r w:rsidRPr="00977BD3">
              <w:rPr>
                <w:rFonts w:asciiTheme="majorHAnsi" w:hAnsiTheme="majorHAnsi" w:cstheme="majorHAnsi"/>
              </w:rPr>
              <w:br/>
              <w:t xml:space="preserve">Nei </w:t>
            </w:r>
            <w:sdt>
              <w:sdtPr>
                <w:rPr>
                  <w:rFonts w:asciiTheme="majorHAnsi" w:hAnsiTheme="majorHAnsi" w:cstheme="majorHAnsi"/>
                </w:rPr>
                <w:id w:val="-1115291938"/>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p>
        </w:tc>
      </w:tr>
      <w:tr w:rsidR="00016801" w:rsidRPr="00977BD3" w14:paraId="64A66770" w14:textId="77777777" w:rsidTr="004A6B6B">
        <w:tc>
          <w:tcPr>
            <w:tcW w:w="9967" w:type="dxa"/>
            <w:gridSpan w:val="3"/>
            <w:shd w:val="clear" w:color="auto" w:fill="EDEDED" w:themeFill="accent3" w:themeFillTint="33"/>
          </w:tcPr>
          <w:p w14:paraId="3D1EE0E4" w14:textId="2E565D92" w:rsidR="00016801" w:rsidRPr="00977BD3" w:rsidRDefault="00016801" w:rsidP="00016801">
            <w:pPr>
              <w:rPr>
                <w:rFonts w:asciiTheme="majorHAnsi" w:hAnsiTheme="majorHAnsi" w:cstheme="majorHAnsi"/>
                <w:sz w:val="20"/>
                <w:szCs w:val="20"/>
              </w:rPr>
            </w:pPr>
            <w:r w:rsidRPr="00977BD3">
              <w:rPr>
                <w:rFonts w:asciiTheme="majorHAnsi" w:hAnsiTheme="majorHAnsi" w:cstheme="majorHAnsi"/>
                <w:b/>
              </w:rPr>
              <w:t>Meðferð lykilorða:</w:t>
            </w:r>
          </w:p>
        </w:tc>
      </w:tr>
      <w:tr w:rsidR="00016801" w:rsidRPr="00977BD3" w14:paraId="430B6271" w14:textId="77777777" w:rsidTr="00D938D0">
        <w:tc>
          <w:tcPr>
            <w:tcW w:w="7117" w:type="dxa"/>
            <w:gridSpan w:val="2"/>
            <w:shd w:val="clear" w:color="auto" w:fill="EDEDED" w:themeFill="accent3" w:themeFillTint="33"/>
          </w:tcPr>
          <w:p w14:paraId="5EDB2102" w14:textId="43D51FE8" w:rsidR="00016801" w:rsidRPr="00977BD3" w:rsidRDefault="00016801" w:rsidP="00016801">
            <w:pPr>
              <w:pStyle w:val="ListParagraph"/>
              <w:numPr>
                <w:ilvl w:val="0"/>
                <w:numId w:val="6"/>
              </w:numPr>
              <w:spacing w:after="0" w:line="240" w:lineRule="auto"/>
              <w:jc w:val="left"/>
              <w:rPr>
                <w:rFonts w:asciiTheme="majorHAnsi" w:hAnsiTheme="majorHAnsi" w:cstheme="majorHAnsi"/>
                <w:lang w:val="is-IS"/>
              </w:rPr>
            </w:pPr>
            <w:r w:rsidRPr="00977BD3">
              <w:rPr>
                <w:rFonts w:asciiTheme="majorHAnsi" w:eastAsia="Calibri" w:hAnsiTheme="majorHAnsi" w:cstheme="majorHAnsi"/>
                <w:lang w:val="is-IS"/>
              </w:rPr>
              <w:t>Aðgangur að skráningarkerfi skal aldrei vera með þeim hætti að einungis einn aðili á safni hafi aðgang</w:t>
            </w:r>
          </w:p>
        </w:tc>
        <w:tc>
          <w:tcPr>
            <w:tcW w:w="2850" w:type="dxa"/>
          </w:tcPr>
          <w:p w14:paraId="178E2418" w14:textId="77777777" w:rsidR="00016801" w:rsidRPr="00977BD3" w:rsidRDefault="00016801" w:rsidP="00016801">
            <w:pPr>
              <w:rPr>
                <w:rFonts w:asciiTheme="majorHAnsi" w:hAnsiTheme="majorHAnsi" w:cstheme="majorHAnsi"/>
                <w:sz w:val="20"/>
                <w:szCs w:val="20"/>
              </w:rPr>
            </w:pPr>
            <w:r w:rsidRPr="00977BD3">
              <w:rPr>
                <w:rFonts w:asciiTheme="majorHAnsi" w:hAnsiTheme="majorHAnsi" w:cstheme="majorHAnsi"/>
              </w:rPr>
              <w:t xml:space="preserve">Já   </w:t>
            </w:r>
            <w:sdt>
              <w:sdtPr>
                <w:rPr>
                  <w:rFonts w:asciiTheme="majorHAnsi" w:hAnsiTheme="majorHAnsi" w:cstheme="majorHAnsi"/>
                </w:rPr>
                <w:id w:val="1982265472"/>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r w:rsidRPr="00977BD3">
              <w:rPr>
                <w:rFonts w:asciiTheme="majorHAnsi" w:hAnsiTheme="majorHAnsi" w:cstheme="majorHAnsi"/>
              </w:rPr>
              <w:br/>
              <w:t xml:space="preserve">Nei </w:t>
            </w:r>
            <w:sdt>
              <w:sdtPr>
                <w:rPr>
                  <w:rFonts w:asciiTheme="majorHAnsi" w:hAnsiTheme="majorHAnsi" w:cstheme="majorHAnsi"/>
                </w:rPr>
                <w:id w:val="-1390032747"/>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p>
        </w:tc>
      </w:tr>
      <w:tr w:rsidR="00016801" w:rsidRPr="00977BD3" w14:paraId="066B3298" w14:textId="77777777" w:rsidTr="00D938D0">
        <w:tc>
          <w:tcPr>
            <w:tcW w:w="7117" w:type="dxa"/>
            <w:gridSpan w:val="2"/>
            <w:shd w:val="clear" w:color="auto" w:fill="EDEDED" w:themeFill="accent3" w:themeFillTint="33"/>
          </w:tcPr>
          <w:p w14:paraId="0B5666DB" w14:textId="6235E28B" w:rsidR="00016801" w:rsidRPr="00977BD3" w:rsidRDefault="00016801" w:rsidP="00016801">
            <w:pPr>
              <w:pStyle w:val="ListParagraph"/>
              <w:numPr>
                <w:ilvl w:val="0"/>
                <w:numId w:val="6"/>
              </w:numPr>
              <w:spacing w:after="0" w:line="240" w:lineRule="auto"/>
              <w:jc w:val="left"/>
              <w:rPr>
                <w:rFonts w:asciiTheme="majorHAnsi" w:hAnsiTheme="majorHAnsi" w:cstheme="majorHAnsi"/>
                <w:lang w:val="is-IS"/>
              </w:rPr>
            </w:pPr>
            <w:r w:rsidRPr="00977BD3">
              <w:rPr>
                <w:rFonts w:asciiTheme="majorHAnsi" w:eastAsia="Calibri" w:hAnsiTheme="majorHAnsi" w:cstheme="majorHAnsi"/>
                <w:lang w:val="is-IS"/>
              </w:rPr>
              <w:t>Aðgangur að skráningarkerfi er í gegnum um einkvæm notendaauðkenni, þ.e. aðgangur er skilgreindur fyrir hvern og einn notanda. Notandi afhendir aldrei öðrum lykilorð sitt eða veitir öðrum aðgang að skráningarkerfi í gegnum aðgang sinn</w:t>
            </w:r>
          </w:p>
        </w:tc>
        <w:tc>
          <w:tcPr>
            <w:tcW w:w="2850" w:type="dxa"/>
          </w:tcPr>
          <w:p w14:paraId="0CB492AA" w14:textId="77777777" w:rsidR="00016801" w:rsidRPr="00977BD3" w:rsidRDefault="00016801" w:rsidP="00016801">
            <w:pPr>
              <w:rPr>
                <w:rFonts w:asciiTheme="majorHAnsi" w:hAnsiTheme="majorHAnsi" w:cstheme="majorHAnsi"/>
                <w:sz w:val="20"/>
                <w:szCs w:val="20"/>
              </w:rPr>
            </w:pPr>
            <w:r w:rsidRPr="00977BD3">
              <w:rPr>
                <w:rFonts w:asciiTheme="majorHAnsi" w:hAnsiTheme="majorHAnsi" w:cstheme="majorHAnsi"/>
              </w:rPr>
              <w:t xml:space="preserve">Já   </w:t>
            </w:r>
            <w:sdt>
              <w:sdtPr>
                <w:rPr>
                  <w:rFonts w:asciiTheme="majorHAnsi" w:hAnsiTheme="majorHAnsi" w:cstheme="majorHAnsi"/>
                </w:rPr>
                <w:id w:val="1943882012"/>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r w:rsidRPr="00977BD3">
              <w:rPr>
                <w:rFonts w:asciiTheme="majorHAnsi" w:hAnsiTheme="majorHAnsi" w:cstheme="majorHAnsi"/>
              </w:rPr>
              <w:br/>
              <w:t xml:space="preserve">Nei </w:t>
            </w:r>
            <w:sdt>
              <w:sdtPr>
                <w:rPr>
                  <w:rFonts w:asciiTheme="majorHAnsi" w:hAnsiTheme="majorHAnsi" w:cstheme="majorHAnsi"/>
                </w:rPr>
                <w:id w:val="165519280"/>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p>
        </w:tc>
      </w:tr>
      <w:tr w:rsidR="00016801" w:rsidRPr="00977BD3" w14:paraId="4364C333" w14:textId="77777777" w:rsidTr="00D938D0">
        <w:tc>
          <w:tcPr>
            <w:tcW w:w="7117" w:type="dxa"/>
            <w:gridSpan w:val="2"/>
            <w:shd w:val="clear" w:color="auto" w:fill="EDEDED" w:themeFill="accent3" w:themeFillTint="33"/>
          </w:tcPr>
          <w:p w14:paraId="5980927C" w14:textId="411452A5" w:rsidR="00016801" w:rsidRPr="00977BD3" w:rsidRDefault="00016801" w:rsidP="00016801">
            <w:pPr>
              <w:pStyle w:val="ListParagraph"/>
              <w:numPr>
                <w:ilvl w:val="0"/>
                <w:numId w:val="6"/>
              </w:numPr>
              <w:spacing w:after="0" w:line="240" w:lineRule="auto"/>
              <w:jc w:val="left"/>
              <w:rPr>
                <w:rFonts w:asciiTheme="majorHAnsi" w:eastAsia="Calibri" w:hAnsiTheme="majorHAnsi" w:cstheme="majorHAnsi"/>
                <w:lang w:val="is-IS"/>
              </w:rPr>
            </w:pPr>
            <w:r w:rsidRPr="00977BD3">
              <w:rPr>
                <w:rFonts w:asciiTheme="majorHAnsi" w:eastAsia="Calibri" w:hAnsiTheme="majorHAnsi" w:cstheme="majorHAnsi"/>
                <w:lang w:val="is-IS"/>
              </w:rPr>
              <w:t>Skýrt er og skráð hverjir hafa skráningaraðgang að skráningarkerfi</w:t>
            </w:r>
          </w:p>
        </w:tc>
        <w:tc>
          <w:tcPr>
            <w:tcW w:w="2850" w:type="dxa"/>
          </w:tcPr>
          <w:p w14:paraId="348091C3" w14:textId="77777777" w:rsidR="00016801" w:rsidRPr="00977BD3" w:rsidRDefault="00016801" w:rsidP="00016801">
            <w:pPr>
              <w:rPr>
                <w:rFonts w:asciiTheme="majorHAnsi" w:hAnsiTheme="majorHAnsi" w:cstheme="majorHAnsi"/>
              </w:rPr>
            </w:pPr>
            <w:r w:rsidRPr="00977BD3">
              <w:rPr>
                <w:rFonts w:asciiTheme="majorHAnsi" w:hAnsiTheme="majorHAnsi" w:cstheme="majorHAnsi"/>
              </w:rPr>
              <w:t xml:space="preserve">Já   </w:t>
            </w:r>
            <w:sdt>
              <w:sdtPr>
                <w:rPr>
                  <w:rFonts w:asciiTheme="majorHAnsi" w:hAnsiTheme="majorHAnsi" w:cstheme="majorHAnsi"/>
                </w:rPr>
                <w:id w:val="1900930106"/>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r w:rsidRPr="00977BD3">
              <w:rPr>
                <w:rFonts w:asciiTheme="majorHAnsi" w:hAnsiTheme="majorHAnsi" w:cstheme="majorHAnsi"/>
              </w:rPr>
              <w:br/>
              <w:t xml:space="preserve">Nei </w:t>
            </w:r>
            <w:sdt>
              <w:sdtPr>
                <w:rPr>
                  <w:rFonts w:asciiTheme="majorHAnsi" w:hAnsiTheme="majorHAnsi" w:cstheme="majorHAnsi"/>
                </w:rPr>
                <w:id w:val="-11081272"/>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p>
        </w:tc>
      </w:tr>
      <w:tr w:rsidR="00016801" w:rsidRPr="00977BD3" w14:paraId="4FB2D437" w14:textId="77777777" w:rsidTr="00D938D0">
        <w:tc>
          <w:tcPr>
            <w:tcW w:w="7117" w:type="dxa"/>
            <w:gridSpan w:val="2"/>
            <w:shd w:val="clear" w:color="auto" w:fill="EDEDED" w:themeFill="accent3" w:themeFillTint="33"/>
          </w:tcPr>
          <w:p w14:paraId="777FED7F" w14:textId="61068D47" w:rsidR="00016801" w:rsidRPr="00977BD3" w:rsidRDefault="00016801" w:rsidP="00016801">
            <w:pPr>
              <w:pStyle w:val="ListParagraph"/>
              <w:numPr>
                <w:ilvl w:val="0"/>
                <w:numId w:val="6"/>
              </w:numPr>
              <w:spacing w:after="0" w:line="240" w:lineRule="auto"/>
              <w:jc w:val="left"/>
              <w:rPr>
                <w:rFonts w:asciiTheme="majorHAnsi" w:eastAsia="Calibri" w:hAnsiTheme="majorHAnsi" w:cstheme="majorHAnsi"/>
                <w:lang w:val="is-IS"/>
              </w:rPr>
            </w:pPr>
            <w:r w:rsidRPr="00977BD3">
              <w:rPr>
                <w:rFonts w:asciiTheme="majorHAnsi" w:eastAsia="Calibri" w:hAnsiTheme="majorHAnsi" w:cstheme="majorHAnsi"/>
                <w:lang w:val="is-IS"/>
              </w:rPr>
              <w:t>Skipt er um notendaauðkenni að minnsta kosti einu sinni á ári til að viðhalda öryggi kerfis</w:t>
            </w:r>
          </w:p>
        </w:tc>
        <w:tc>
          <w:tcPr>
            <w:tcW w:w="2850" w:type="dxa"/>
          </w:tcPr>
          <w:p w14:paraId="01C723BE" w14:textId="734013DE" w:rsidR="00016801" w:rsidRPr="00977BD3" w:rsidRDefault="00016801" w:rsidP="00016801">
            <w:pPr>
              <w:rPr>
                <w:rFonts w:asciiTheme="majorHAnsi" w:hAnsiTheme="majorHAnsi" w:cstheme="majorHAnsi"/>
              </w:rPr>
            </w:pPr>
            <w:r w:rsidRPr="00977BD3">
              <w:rPr>
                <w:rFonts w:asciiTheme="majorHAnsi" w:hAnsiTheme="majorHAnsi" w:cstheme="majorHAnsi"/>
              </w:rPr>
              <w:t xml:space="preserve">Já   </w:t>
            </w:r>
            <w:sdt>
              <w:sdtPr>
                <w:rPr>
                  <w:rFonts w:asciiTheme="majorHAnsi" w:hAnsiTheme="majorHAnsi" w:cstheme="majorHAnsi"/>
                </w:rPr>
                <w:id w:val="38945843"/>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r w:rsidRPr="00977BD3">
              <w:rPr>
                <w:rFonts w:asciiTheme="majorHAnsi" w:hAnsiTheme="majorHAnsi" w:cstheme="majorHAnsi"/>
              </w:rPr>
              <w:br/>
              <w:t xml:space="preserve">Nei </w:t>
            </w:r>
            <w:sdt>
              <w:sdtPr>
                <w:rPr>
                  <w:rFonts w:asciiTheme="majorHAnsi" w:hAnsiTheme="majorHAnsi" w:cstheme="majorHAnsi"/>
                </w:rPr>
                <w:id w:val="-415400937"/>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p>
        </w:tc>
      </w:tr>
      <w:tr w:rsidR="00016801" w:rsidRPr="00977BD3" w14:paraId="6BBE9BD4" w14:textId="77777777" w:rsidTr="00D938D0">
        <w:tc>
          <w:tcPr>
            <w:tcW w:w="7117" w:type="dxa"/>
            <w:gridSpan w:val="2"/>
            <w:shd w:val="clear" w:color="auto" w:fill="EDEDED" w:themeFill="accent3" w:themeFillTint="33"/>
          </w:tcPr>
          <w:p w14:paraId="20B00016" w14:textId="6C3BE898" w:rsidR="00016801" w:rsidRPr="00977BD3" w:rsidRDefault="00016801" w:rsidP="00016801">
            <w:pPr>
              <w:rPr>
                <w:rFonts w:asciiTheme="majorHAnsi" w:hAnsiTheme="majorHAnsi" w:cstheme="majorHAnsi"/>
                <w:sz w:val="20"/>
              </w:rPr>
            </w:pPr>
            <w:r w:rsidRPr="00977BD3">
              <w:rPr>
                <w:rFonts w:asciiTheme="majorHAnsi" w:hAnsiTheme="majorHAnsi" w:cstheme="majorHAnsi"/>
                <w:sz w:val="20"/>
              </w:rPr>
              <w:t>Hversu margir hafa aðgang að skráningarkerfi:</w:t>
            </w:r>
          </w:p>
        </w:tc>
        <w:tc>
          <w:tcPr>
            <w:tcW w:w="2850" w:type="dxa"/>
          </w:tcPr>
          <w:p w14:paraId="1B000B4F" w14:textId="3BA3D47B" w:rsidR="00016801" w:rsidRPr="00977BD3" w:rsidRDefault="00016801" w:rsidP="00016801">
            <w:pPr>
              <w:rPr>
                <w:rFonts w:asciiTheme="majorHAnsi" w:hAnsiTheme="majorHAnsi" w:cstheme="majorHAnsi"/>
              </w:rPr>
            </w:pPr>
            <w:r w:rsidRPr="00977BD3">
              <w:rPr>
                <w:rFonts w:asciiTheme="majorHAnsi" w:hAnsiTheme="majorHAnsi" w:cstheme="majorHAnsi"/>
              </w:rPr>
              <w:t>Fjöldi:</w:t>
            </w:r>
          </w:p>
        </w:tc>
      </w:tr>
    </w:tbl>
    <w:tbl>
      <w:tblPr>
        <w:tblStyle w:val="TableGrid1"/>
        <w:tblW w:w="9967" w:type="dxa"/>
        <w:tblInd w:w="108" w:type="dxa"/>
        <w:tblLook w:val="04A0" w:firstRow="1" w:lastRow="0" w:firstColumn="1" w:lastColumn="0" w:noHBand="0" w:noVBand="1"/>
      </w:tblPr>
      <w:tblGrid>
        <w:gridCol w:w="7117"/>
        <w:gridCol w:w="2850"/>
      </w:tblGrid>
      <w:tr w:rsidR="00C66563" w:rsidRPr="00977BD3" w14:paraId="35FBBBFF" w14:textId="77777777" w:rsidTr="004A6B6B">
        <w:tc>
          <w:tcPr>
            <w:tcW w:w="9967" w:type="dxa"/>
            <w:gridSpan w:val="2"/>
            <w:shd w:val="clear" w:color="auto" w:fill="EDEDED" w:themeFill="accent3" w:themeFillTint="33"/>
          </w:tcPr>
          <w:p w14:paraId="09379FD7" w14:textId="17276B51" w:rsidR="00C66563" w:rsidRPr="00977BD3" w:rsidRDefault="00C66563" w:rsidP="004A6B6B">
            <w:pPr>
              <w:rPr>
                <w:rFonts w:asciiTheme="majorHAnsi" w:hAnsiTheme="majorHAnsi" w:cstheme="majorHAnsi"/>
                <w:sz w:val="20"/>
                <w:szCs w:val="20"/>
              </w:rPr>
            </w:pPr>
            <w:r w:rsidRPr="00977BD3">
              <w:rPr>
                <w:rFonts w:asciiTheme="majorHAnsi" w:hAnsiTheme="majorHAnsi" w:cstheme="majorHAnsi"/>
                <w:b/>
              </w:rPr>
              <w:t>Afritun og endurheimt:</w:t>
            </w:r>
          </w:p>
        </w:tc>
      </w:tr>
      <w:tr w:rsidR="00C66563" w:rsidRPr="00977BD3" w14:paraId="33A720CE" w14:textId="77777777" w:rsidTr="00D938D0">
        <w:tc>
          <w:tcPr>
            <w:tcW w:w="7117" w:type="dxa"/>
            <w:shd w:val="clear" w:color="auto" w:fill="EDEDED" w:themeFill="accent3" w:themeFillTint="33"/>
          </w:tcPr>
          <w:p w14:paraId="1567E4A8" w14:textId="2DAFA151" w:rsidR="00C66563" w:rsidRPr="00977BD3" w:rsidRDefault="00C66563" w:rsidP="007B0E06">
            <w:pPr>
              <w:pStyle w:val="ListParagraph"/>
              <w:numPr>
                <w:ilvl w:val="0"/>
                <w:numId w:val="7"/>
              </w:numPr>
              <w:spacing w:after="0" w:line="240" w:lineRule="auto"/>
              <w:jc w:val="left"/>
              <w:rPr>
                <w:rFonts w:asciiTheme="majorHAnsi" w:eastAsia="Calibri" w:hAnsiTheme="majorHAnsi" w:cstheme="majorHAnsi"/>
                <w:lang w:val="is-IS"/>
              </w:rPr>
            </w:pPr>
            <w:r w:rsidRPr="00977BD3">
              <w:rPr>
                <w:rFonts w:asciiTheme="majorHAnsi" w:eastAsia="Calibri" w:hAnsiTheme="majorHAnsi" w:cstheme="majorHAnsi"/>
                <w:lang w:val="is-IS"/>
              </w:rPr>
              <w:t>Öll gögn í skráningarkerfi eru afrituð með viðurkenndum aðferðum með reglubundnum hætti til að auðvelda endurheimt gagna ef búnaður fyrir skráningarkerfi bilar</w:t>
            </w:r>
          </w:p>
        </w:tc>
        <w:tc>
          <w:tcPr>
            <w:tcW w:w="2850" w:type="dxa"/>
          </w:tcPr>
          <w:p w14:paraId="4DBBAB4A" w14:textId="77777777" w:rsidR="00C66563" w:rsidRPr="00977BD3" w:rsidRDefault="00C66563" w:rsidP="004A6B6B">
            <w:pPr>
              <w:rPr>
                <w:rFonts w:asciiTheme="majorHAnsi" w:hAnsiTheme="majorHAnsi" w:cstheme="majorHAnsi"/>
                <w:sz w:val="20"/>
                <w:szCs w:val="20"/>
              </w:rPr>
            </w:pPr>
            <w:r w:rsidRPr="00977BD3">
              <w:rPr>
                <w:rFonts w:asciiTheme="majorHAnsi" w:hAnsiTheme="majorHAnsi" w:cstheme="majorHAnsi"/>
              </w:rPr>
              <w:t xml:space="preserve">Já   </w:t>
            </w:r>
            <w:sdt>
              <w:sdtPr>
                <w:rPr>
                  <w:rFonts w:asciiTheme="majorHAnsi" w:hAnsiTheme="majorHAnsi" w:cstheme="majorHAnsi"/>
                </w:rPr>
                <w:id w:val="1417361403"/>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r w:rsidRPr="00977BD3">
              <w:rPr>
                <w:rFonts w:asciiTheme="majorHAnsi" w:hAnsiTheme="majorHAnsi" w:cstheme="majorHAnsi"/>
              </w:rPr>
              <w:br/>
              <w:t xml:space="preserve">Nei </w:t>
            </w:r>
            <w:sdt>
              <w:sdtPr>
                <w:rPr>
                  <w:rFonts w:asciiTheme="majorHAnsi" w:hAnsiTheme="majorHAnsi" w:cstheme="majorHAnsi"/>
                </w:rPr>
                <w:id w:val="-550072884"/>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p>
        </w:tc>
      </w:tr>
      <w:tr w:rsidR="00C66563" w:rsidRPr="00977BD3" w14:paraId="6E2B8071" w14:textId="77777777" w:rsidTr="00D938D0">
        <w:tc>
          <w:tcPr>
            <w:tcW w:w="7117" w:type="dxa"/>
            <w:shd w:val="clear" w:color="auto" w:fill="EDEDED" w:themeFill="accent3" w:themeFillTint="33"/>
          </w:tcPr>
          <w:p w14:paraId="2DA26065" w14:textId="4CB57FD4" w:rsidR="00C66563" w:rsidRPr="00977BD3" w:rsidRDefault="007B0E06" w:rsidP="007B0E06">
            <w:pPr>
              <w:pStyle w:val="ListParagraph"/>
              <w:numPr>
                <w:ilvl w:val="0"/>
                <w:numId w:val="7"/>
              </w:numPr>
              <w:spacing w:after="0" w:line="240" w:lineRule="auto"/>
              <w:jc w:val="left"/>
              <w:rPr>
                <w:rFonts w:asciiTheme="majorHAnsi" w:eastAsia="Calibri" w:hAnsiTheme="majorHAnsi" w:cstheme="majorHAnsi"/>
                <w:lang w:val="is-IS"/>
              </w:rPr>
            </w:pPr>
            <w:r w:rsidRPr="00977BD3">
              <w:rPr>
                <w:rFonts w:asciiTheme="majorHAnsi" w:eastAsia="Calibri" w:hAnsiTheme="majorHAnsi" w:cstheme="majorHAnsi"/>
                <w:lang w:val="is-IS"/>
              </w:rPr>
              <w:t>A</w:t>
            </w:r>
            <w:r w:rsidR="00C66563" w:rsidRPr="00977BD3">
              <w:rPr>
                <w:rFonts w:asciiTheme="majorHAnsi" w:eastAsia="Calibri" w:hAnsiTheme="majorHAnsi" w:cstheme="majorHAnsi"/>
                <w:lang w:val="is-IS"/>
              </w:rPr>
              <w:t>frit eru geymd á öðrum stað en skráningarkerfið sjálft</w:t>
            </w:r>
          </w:p>
        </w:tc>
        <w:tc>
          <w:tcPr>
            <w:tcW w:w="2850" w:type="dxa"/>
          </w:tcPr>
          <w:p w14:paraId="4958C933" w14:textId="77777777" w:rsidR="00C66563" w:rsidRPr="00977BD3" w:rsidRDefault="00C66563" w:rsidP="004A6B6B">
            <w:pPr>
              <w:rPr>
                <w:rFonts w:asciiTheme="majorHAnsi" w:hAnsiTheme="majorHAnsi" w:cstheme="majorHAnsi"/>
                <w:sz w:val="20"/>
                <w:szCs w:val="20"/>
              </w:rPr>
            </w:pPr>
            <w:r w:rsidRPr="00977BD3">
              <w:rPr>
                <w:rFonts w:asciiTheme="majorHAnsi" w:hAnsiTheme="majorHAnsi" w:cstheme="majorHAnsi"/>
              </w:rPr>
              <w:t xml:space="preserve">Já   </w:t>
            </w:r>
            <w:sdt>
              <w:sdtPr>
                <w:rPr>
                  <w:rFonts w:asciiTheme="majorHAnsi" w:hAnsiTheme="majorHAnsi" w:cstheme="majorHAnsi"/>
                </w:rPr>
                <w:id w:val="818315014"/>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r w:rsidRPr="00977BD3">
              <w:rPr>
                <w:rFonts w:asciiTheme="majorHAnsi" w:hAnsiTheme="majorHAnsi" w:cstheme="majorHAnsi"/>
              </w:rPr>
              <w:br/>
              <w:t xml:space="preserve">Nei </w:t>
            </w:r>
            <w:sdt>
              <w:sdtPr>
                <w:rPr>
                  <w:rFonts w:asciiTheme="majorHAnsi" w:hAnsiTheme="majorHAnsi" w:cstheme="majorHAnsi"/>
                </w:rPr>
                <w:id w:val="2015722545"/>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p>
        </w:tc>
      </w:tr>
      <w:tr w:rsidR="00C66563" w:rsidRPr="00977BD3" w14:paraId="2984E467" w14:textId="77777777" w:rsidTr="00D938D0">
        <w:tc>
          <w:tcPr>
            <w:tcW w:w="7117" w:type="dxa"/>
            <w:shd w:val="clear" w:color="auto" w:fill="EDEDED" w:themeFill="accent3" w:themeFillTint="33"/>
          </w:tcPr>
          <w:p w14:paraId="15EB63DE" w14:textId="14937ACD" w:rsidR="00C66563" w:rsidRPr="00977BD3" w:rsidRDefault="007B0E06" w:rsidP="007B0E06">
            <w:pPr>
              <w:pStyle w:val="ListParagraph"/>
              <w:numPr>
                <w:ilvl w:val="0"/>
                <w:numId w:val="7"/>
              </w:numPr>
              <w:spacing w:after="0" w:line="240" w:lineRule="auto"/>
              <w:jc w:val="left"/>
              <w:rPr>
                <w:rFonts w:asciiTheme="majorHAnsi" w:eastAsia="Calibri" w:hAnsiTheme="majorHAnsi" w:cstheme="majorHAnsi"/>
                <w:lang w:val="is-IS"/>
              </w:rPr>
            </w:pPr>
            <w:r w:rsidRPr="00977BD3">
              <w:rPr>
                <w:rFonts w:asciiTheme="majorHAnsi" w:eastAsia="Calibri" w:hAnsiTheme="majorHAnsi" w:cstheme="majorHAnsi"/>
                <w:lang w:val="is-IS"/>
              </w:rPr>
              <w:lastRenderedPageBreak/>
              <w:t>A</w:t>
            </w:r>
            <w:r w:rsidR="00C66563" w:rsidRPr="00977BD3">
              <w:rPr>
                <w:rFonts w:asciiTheme="majorHAnsi" w:eastAsia="Calibri" w:hAnsiTheme="majorHAnsi" w:cstheme="majorHAnsi"/>
                <w:lang w:val="is-IS"/>
              </w:rPr>
              <w:t>frit skráningarkerfis er prófað (endurheimt) einu sinni á ári til að tryggja virkni búnaðar og réttleika ferla við afritun og endurheimt. Skila skal staðfestingu á niðurstöðum prófana þegar safnaráð óskar þess</w:t>
            </w:r>
          </w:p>
        </w:tc>
        <w:tc>
          <w:tcPr>
            <w:tcW w:w="2850" w:type="dxa"/>
          </w:tcPr>
          <w:p w14:paraId="0262F606" w14:textId="77777777" w:rsidR="00C66563" w:rsidRPr="00977BD3" w:rsidRDefault="00C66563" w:rsidP="004A6B6B">
            <w:pPr>
              <w:rPr>
                <w:rFonts w:asciiTheme="majorHAnsi" w:hAnsiTheme="majorHAnsi" w:cstheme="majorHAnsi"/>
              </w:rPr>
            </w:pPr>
            <w:r w:rsidRPr="00977BD3">
              <w:rPr>
                <w:rFonts w:asciiTheme="majorHAnsi" w:hAnsiTheme="majorHAnsi" w:cstheme="majorHAnsi"/>
              </w:rPr>
              <w:t xml:space="preserve">Já   </w:t>
            </w:r>
            <w:sdt>
              <w:sdtPr>
                <w:rPr>
                  <w:rFonts w:asciiTheme="majorHAnsi" w:hAnsiTheme="majorHAnsi" w:cstheme="majorHAnsi"/>
                </w:rPr>
                <w:id w:val="-1163935911"/>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r w:rsidRPr="00977BD3">
              <w:rPr>
                <w:rFonts w:asciiTheme="majorHAnsi" w:hAnsiTheme="majorHAnsi" w:cstheme="majorHAnsi"/>
              </w:rPr>
              <w:br/>
              <w:t xml:space="preserve">Nei </w:t>
            </w:r>
            <w:sdt>
              <w:sdtPr>
                <w:rPr>
                  <w:rFonts w:asciiTheme="majorHAnsi" w:hAnsiTheme="majorHAnsi" w:cstheme="majorHAnsi"/>
                </w:rPr>
                <w:id w:val="811219541"/>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p>
        </w:tc>
      </w:tr>
      <w:tr w:rsidR="00C66563" w:rsidRPr="00977BD3" w14:paraId="3A8F4611" w14:textId="77777777" w:rsidTr="00D938D0">
        <w:tc>
          <w:tcPr>
            <w:tcW w:w="7117" w:type="dxa"/>
            <w:shd w:val="clear" w:color="auto" w:fill="EDEDED" w:themeFill="accent3" w:themeFillTint="33"/>
          </w:tcPr>
          <w:p w14:paraId="6A3AFAF1" w14:textId="7D734564" w:rsidR="00C66563" w:rsidRPr="00977BD3" w:rsidRDefault="007B0E06" w:rsidP="007B0E06">
            <w:pPr>
              <w:pStyle w:val="ListParagraph"/>
              <w:numPr>
                <w:ilvl w:val="0"/>
                <w:numId w:val="7"/>
              </w:numPr>
              <w:spacing w:after="0" w:line="240" w:lineRule="auto"/>
              <w:jc w:val="left"/>
              <w:rPr>
                <w:rFonts w:asciiTheme="majorHAnsi" w:eastAsia="Calibri" w:hAnsiTheme="majorHAnsi" w:cstheme="majorHAnsi"/>
                <w:lang w:val="is-IS"/>
              </w:rPr>
            </w:pPr>
            <w:r w:rsidRPr="00977BD3">
              <w:rPr>
                <w:rFonts w:asciiTheme="majorHAnsi" w:eastAsia="Calibri" w:hAnsiTheme="majorHAnsi" w:cstheme="majorHAnsi"/>
                <w:lang w:val="is-IS"/>
              </w:rPr>
              <w:t>E</w:t>
            </w:r>
            <w:r w:rsidR="00C66563" w:rsidRPr="00977BD3">
              <w:rPr>
                <w:rFonts w:asciiTheme="majorHAnsi" w:eastAsia="Calibri" w:hAnsiTheme="majorHAnsi" w:cstheme="majorHAnsi"/>
                <w:lang w:val="is-IS"/>
              </w:rPr>
              <w:t>kki er hægt að eyða færslum endanlega úr skráningarkerfi, einungis færa þær til</w:t>
            </w:r>
          </w:p>
        </w:tc>
        <w:tc>
          <w:tcPr>
            <w:tcW w:w="2850" w:type="dxa"/>
          </w:tcPr>
          <w:p w14:paraId="73B9D0E1" w14:textId="27E0E09B" w:rsidR="00C66563" w:rsidRPr="00977BD3" w:rsidRDefault="00C66563" w:rsidP="004A6B6B">
            <w:pPr>
              <w:rPr>
                <w:rFonts w:asciiTheme="majorHAnsi" w:hAnsiTheme="majorHAnsi" w:cstheme="majorHAnsi"/>
              </w:rPr>
            </w:pPr>
            <w:r w:rsidRPr="00977BD3">
              <w:rPr>
                <w:rFonts w:asciiTheme="majorHAnsi" w:hAnsiTheme="majorHAnsi" w:cstheme="majorHAnsi"/>
              </w:rPr>
              <w:t xml:space="preserve">Já   </w:t>
            </w:r>
            <w:sdt>
              <w:sdtPr>
                <w:rPr>
                  <w:rFonts w:asciiTheme="majorHAnsi" w:hAnsiTheme="majorHAnsi" w:cstheme="majorHAnsi"/>
                </w:rPr>
                <w:id w:val="499857359"/>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r w:rsidRPr="00977BD3">
              <w:rPr>
                <w:rFonts w:asciiTheme="majorHAnsi" w:hAnsiTheme="majorHAnsi" w:cstheme="majorHAnsi"/>
              </w:rPr>
              <w:br/>
              <w:t xml:space="preserve">Nei </w:t>
            </w:r>
            <w:sdt>
              <w:sdtPr>
                <w:rPr>
                  <w:rFonts w:asciiTheme="majorHAnsi" w:hAnsiTheme="majorHAnsi" w:cstheme="majorHAnsi"/>
                </w:rPr>
                <w:id w:val="-18242604"/>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p>
        </w:tc>
      </w:tr>
    </w:tbl>
    <w:tbl>
      <w:tblPr>
        <w:tblStyle w:val="TableGrid"/>
        <w:tblW w:w="9967" w:type="dxa"/>
        <w:tblInd w:w="108" w:type="dxa"/>
        <w:tblLook w:val="04A0" w:firstRow="1" w:lastRow="0" w:firstColumn="1" w:lastColumn="0" w:noHBand="0" w:noVBand="1"/>
      </w:tblPr>
      <w:tblGrid>
        <w:gridCol w:w="7117"/>
        <w:gridCol w:w="2850"/>
      </w:tblGrid>
      <w:tr w:rsidR="00DC2408" w:rsidRPr="00977BD3" w14:paraId="4931F35A" w14:textId="77777777" w:rsidTr="004A6B6B">
        <w:tc>
          <w:tcPr>
            <w:tcW w:w="9967" w:type="dxa"/>
            <w:gridSpan w:val="2"/>
            <w:shd w:val="clear" w:color="auto" w:fill="EDEDED" w:themeFill="accent3" w:themeFillTint="33"/>
          </w:tcPr>
          <w:p w14:paraId="0BA161CF" w14:textId="66734EC5" w:rsidR="00DC2408" w:rsidRPr="00977BD3" w:rsidRDefault="00E83538" w:rsidP="00C66563">
            <w:pPr>
              <w:rPr>
                <w:rFonts w:asciiTheme="majorHAnsi" w:hAnsiTheme="majorHAnsi" w:cstheme="majorHAnsi"/>
                <w:b/>
              </w:rPr>
            </w:pPr>
            <w:r w:rsidRPr="00977BD3">
              <w:rPr>
                <w:rFonts w:asciiTheme="majorHAnsi" w:hAnsiTheme="majorHAnsi" w:cstheme="majorHAnsi"/>
                <w:b/>
              </w:rPr>
              <w:t>Aðgengi að gögnum:</w:t>
            </w:r>
          </w:p>
        </w:tc>
      </w:tr>
      <w:tr w:rsidR="00AE6E25" w:rsidRPr="00977BD3" w14:paraId="729C677F" w14:textId="77777777" w:rsidTr="00651ADF">
        <w:tc>
          <w:tcPr>
            <w:tcW w:w="7117" w:type="dxa"/>
            <w:shd w:val="clear" w:color="auto" w:fill="EDEDED" w:themeFill="accent3" w:themeFillTint="33"/>
          </w:tcPr>
          <w:p w14:paraId="02FB5819" w14:textId="25E28AF5" w:rsidR="00DC2408" w:rsidRPr="00977BD3" w:rsidRDefault="00AA6AE0" w:rsidP="00D36785">
            <w:pPr>
              <w:rPr>
                <w:rFonts w:asciiTheme="majorHAnsi" w:hAnsiTheme="majorHAnsi" w:cstheme="majorHAnsi"/>
              </w:rPr>
            </w:pPr>
            <w:r w:rsidRPr="00977BD3">
              <w:rPr>
                <w:rFonts w:asciiTheme="majorHAnsi" w:hAnsiTheme="majorHAnsi" w:cstheme="majorHAnsi"/>
                <w:sz w:val="20"/>
              </w:rPr>
              <w:t xml:space="preserve">Tæknilegur frágangur skráningarkerfis er með þeim hætti að leitarvélar á veraldarvefnum geta með sjálfvirkum hætti sótt í það þær upplýsingar sem heimilt er að birta almenningi og sem réttastar eru hverju sinni. Notaðir eru opnir staðlar í þessum tilgangi t.d. OAI-PMH (Open </w:t>
            </w:r>
            <w:proofErr w:type="spellStart"/>
            <w:r w:rsidRPr="00977BD3">
              <w:rPr>
                <w:rFonts w:asciiTheme="majorHAnsi" w:hAnsiTheme="majorHAnsi" w:cstheme="majorHAnsi"/>
                <w:sz w:val="20"/>
              </w:rPr>
              <w:t>Archives</w:t>
            </w:r>
            <w:proofErr w:type="spellEnd"/>
            <w:r w:rsidRPr="00977BD3">
              <w:rPr>
                <w:rFonts w:asciiTheme="majorHAnsi" w:hAnsiTheme="majorHAnsi" w:cstheme="majorHAnsi"/>
                <w:sz w:val="20"/>
              </w:rPr>
              <w:t xml:space="preserve"> </w:t>
            </w:r>
            <w:proofErr w:type="spellStart"/>
            <w:r w:rsidRPr="00977BD3">
              <w:rPr>
                <w:rFonts w:asciiTheme="majorHAnsi" w:hAnsiTheme="majorHAnsi" w:cstheme="majorHAnsi"/>
                <w:sz w:val="20"/>
              </w:rPr>
              <w:t>Initiative</w:t>
            </w:r>
            <w:proofErr w:type="spellEnd"/>
            <w:r w:rsidRPr="00977BD3">
              <w:rPr>
                <w:rFonts w:asciiTheme="majorHAnsi" w:hAnsiTheme="majorHAnsi" w:cstheme="majorHAnsi"/>
                <w:sz w:val="20"/>
              </w:rPr>
              <w:t xml:space="preserve"> Protocol for </w:t>
            </w:r>
            <w:proofErr w:type="spellStart"/>
            <w:r w:rsidRPr="00977BD3">
              <w:rPr>
                <w:rFonts w:asciiTheme="majorHAnsi" w:hAnsiTheme="majorHAnsi" w:cstheme="majorHAnsi"/>
                <w:sz w:val="20"/>
              </w:rPr>
              <w:t>Metadata</w:t>
            </w:r>
            <w:proofErr w:type="spellEnd"/>
            <w:r w:rsidRPr="00977BD3">
              <w:rPr>
                <w:rFonts w:asciiTheme="majorHAnsi" w:hAnsiTheme="majorHAnsi" w:cstheme="majorHAnsi"/>
                <w:sz w:val="20"/>
              </w:rPr>
              <w:t xml:space="preserve"> </w:t>
            </w:r>
            <w:proofErr w:type="spellStart"/>
            <w:r w:rsidRPr="00977BD3">
              <w:rPr>
                <w:rFonts w:asciiTheme="majorHAnsi" w:hAnsiTheme="majorHAnsi" w:cstheme="majorHAnsi"/>
                <w:sz w:val="20"/>
              </w:rPr>
              <w:t>Harvesting</w:t>
            </w:r>
            <w:proofErr w:type="spellEnd"/>
            <w:r w:rsidRPr="00977BD3">
              <w:rPr>
                <w:rFonts w:asciiTheme="majorHAnsi" w:hAnsiTheme="majorHAnsi" w:cstheme="majorHAnsi"/>
                <w:sz w:val="20"/>
              </w:rPr>
              <w:t>).</w:t>
            </w:r>
          </w:p>
        </w:tc>
        <w:tc>
          <w:tcPr>
            <w:tcW w:w="2850" w:type="dxa"/>
          </w:tcPr>
          <w:p w14:paraId="7F6F79B1" w14:textId="77777777" w:rsidR="00DC2408" w:rsidRPr="00977BD3" w:rsidRDefault="00DC2408" w:rsidP="00C66563">
            <w:pPr>
              <w:rPr>
                <w:rFonts w:asciiTheme="majorHAnsi" w:hAnsiTheme="majorHAnsi" w:cstheme="majorHAnsi"/>
              </w:rPr>
            </w:pPr>
            <w:r w:rsidRPr="00977BD3">
              <w:rPr>
                <w:rFonts w:asciiTheme="majorHAnsi" w:hAnsiTheme="majorHAnsi" w:cstheme="majorHAnsi"/>
              </w:rPr>
              <w:t xml:space="preserve">Já   </w:t>
            </w:r>
            <w:sdt>
              <w:sdtPr>
                <w:rPr>
                  <w:rFonts w:asciiTheme="majorHAnsi" w:hAnsiTheme="majorHAnsi" w:cstheme="majorHAnsi"/>
                </w:rPr>
                <w:id w:val="425382907"/>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r w:rsidRPr="00977BD3">
              <w:rPr>
                <w:rFonts w:asciiTheme="majorHAnsi" w:hAnsiTheme="majorHAnsi" w:cstheme="majorHAnsi"/>
              </w:rPr>
              <w:br/>
              <w:t xml:space="preserve">Nei </w:t>
            </w:r>
            <w:sdt>
              <w:sdtPr>
                <w:rPr>
                  <w:rFonts w:asciiTheme="majorHAnsi" w:hAnsiTheme="majorHAnsi" w:cstheme="majorHAnsi"/>
                </w:rPr>
                <w:id w:val="-1377461565"/>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p>
        </w:tc>
      </w:tr>
      <w:tr w:rsidR="00D938D0" w:rsidRPr="00977BD3" w14:paraId="6CBF32B4" w14:textId="77777777" w:rsidTr="006F7A21">
        <w:tc>
          <w:tcPr>
            <w:tcW w:w="9967" w:type="dxa"/>
            <w:gridSpan w:val="2"/>
            <w:shd w:val="clear" w:color="auto" w:fill="EDEDED" w:themeFill="accent3" w:themeFillTint="33"/>
          </w:tcPr>
          <w:p w14:paraId="672E0D40" w14:textId="361CB4B3" w:rsidR="00D938D0" w:rsidRPr="00977BD3" w:rsidRDefault="00D938D0" w:rsidP="000E4912">
            <w:pPr>
              <w:rPr>
                <w:rFonts w:asciiTheme="majorHAnsi" w:hAnsiTheme="majorHAnsi" w:cstheme="majorHAnsi"/>
              </w:rPr>
            </w:pPr>
            <w:r w:rsidRPr="00977BD3">
              <w:rPr>
                <w:rFonts w:asciiTheme="majorHAnsi" w:hAnsiTheme="majorHAnsi" w:cstheme="majorHAnsi"/>
              </w:rPr>
              <w:t>Skráningarkerfi styður þrenns konar aðgang að upplýsingum í kerfinu:</w:t>
            </w:r>
          </w:p>
        </w:tc>
      </w:tr>
      <w:tr w:rsidR="00AE6E25" w:rsidRPr="00977BD3" w14:paraId="0F0AED51" w14:textId="77777777" w:rsidTr="00651ADF">
        <w:tc>
          <w:tcPr>
            <w:tcW w:w="7117" w:type="dxa"/>
            <w:shd w:val="clear" w:color="auto" w:fill="EDEDED" w:themeFill="accent3" w:themeFillTint="33"/>
          </w:tcPr>
          <w:p w14:paraId="7E091727" w14:textId="024404B6" w:rsidR="00DC2408" w:rsidRPr="00977BD3" w:rsidRDefault="00D938D0" w:rsidP="00D938D0">
            <w:pPr>
              <w:pStyle w:val="ListParagraph"/>
              <w:numPr>
                <w:ilvl w:val="0"/>
                <w:numId w:val="11"/>
              </w:numPr>
              <w:spacing w:after="0" w:line="240" w:lineRule="auto"/>
              <w:jc w:val="left"/>
              <w:rPr>
                <w:rFonts w:asciiTheme="majorHAnsi" w:eastAsia="Calibri" w:hAnsiTheme="majorHAnsi" w:cstheme="majorHAnsi"/>
                <w:lang w:val="is-IS"/>
              </w:rPr>
            </w:pPr>
            <w:r w:rsidRPr="00977BD3">
              <w:rPr>
                <w:rFonts w:asciiTheme="majorHAnsi" w:eastAsia="Calibri" w:hAnsiTheme="majorHAnsi" w:cstheme="majorHAnsi"/>
                <w:b/>
                <w:lang w:val="is-IS"/>
              </w:rPr>
              <w:t>Rithamur</w:t>
            </w:r>
            <w:r w:rsidRPr="00977BD3">
              <w:rPr>
                <w:rFonts w:asciiTheme="majorHAnsi" w:eastAsia="Calibri" w:hAnsiTheme="majorHAnsi" w:cstheme="majorHAnsi"/>
                <w:lang w:val="is-IS"/>
              </w:rPr>
              <w:t xml:space="preserve">: Notaður þegar gögn eru skráð. Les- og skrifaðgangur er heimill að öllum upplýsingum sem vistaðar eru í kerfinu. </w:t>
            </w:r>
          </w:p>
        </w:tc>
        <w:tc>
          <w:tcPr>
            <w:tcW w:w="2850" w:type="dxa"/>
          </w:tcPr>
          <w:p w14:paraId="3DCA256F" w14:textId="6E5E06F6" w:rsidR="00DC2408" w:rsidRPr="00977BD3" w:rsidRDefault="00DC2408" w:rsidP="00C66563">
            <w:pPr>
              <w:rPr>
                <w:rFonts w:asciiTheme="majorHAnsi" w:hAnsiTheme="majorHAnsi" w:cstheme="majorHAnsi"/>
              </w:rPr>
            </w:pPr>
            <w:r w:rsidRPr="00977BD3">
              <w:rPr>
                <w:rFonts w:asciiTheme="majorHAnsi" w:hAnsiTheme="majorHAnsi" w:cstheme="majorHAnsi"/>
              </w:rPr>
              <w:t xml:space="preserve">Já   </w:t>
            </w:r>
            <w:sdt>
              <w:sdtPr>
                <w:rPr>
                  <w:rFonts w:asciiTheme="majorHAnsi" w:hAnsiTheme="majorHAnsi" w:cstheme="majorHAnsi"/>
                </w:rPr>
                <w:id w:val="1540627267"/>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r w:rsidRPr="00977BD3">
              <w:rPr>
                <w:rFonts w:asciiTheme="majorHAnsi" w:hAnsiTheme="majorHAnsi" w:cstheme="majorHAnsi"/>
              </w:rPr>
              <w:br/>
              <w:t xml:space="preserve">Nei </w:t>
            </w:r>
            <w:sdt>
              <w:sdtPr>
                <w:rPr>
                  <w:rFonts w:asciiTheme="majorHAnsi" w:hAnsiTheme="majorHAnsi" w:cstheme="majorHAnsi"/>
                </w:rPr>
                <w:id w:val="692037052"/>
                <w14:checkbox>
                  <w14:checked w14:val="0"/>
                  <w14:checkedState w14:val="2612" w14:font="MS Gothic"/>
                  <w14:uncheckedState w14:val="2610" w14:font="MS Gothic"/>
                </w14:checkbox>
              </w:sdtPr>
              <w:sdtEndPr/>
              <w:sdtContent>
                <w:r w:rsidR="00C66563" w:rsidRPr="00977BD3">
                  <w:rPr>
                    <w:rFonts w:ascii="Segoe UI Symbol" w:eastAsia="MS Gothic" w:hAnsi="Segoe UI Symbol" w:cs="Segoe UI Symbol"/>
                  </w:rPr>
                  <w:t>☐</w:t>
                </w:r>
              </w:sdtContent>
            </w:sdt>
          </w:p>
        </w:tc>
      </w:tr>
      <w:tr w:rsidR="00C66563" w:rsidRPr="00977BD3" w14:paraId="59E18DD9" w14:textId="77777777" w:rsidTr="00651ADF">
        <w:tc>
          <w:tcPr>
            <w:tcW w:w="7117" w:type="dxa"/>
            <w:shd w:val="clear" w:color="auto" w:fill="EDEDED" w:themeFill="accent3" w:themeFillTint="33"/>
          </w:tcPr>
          <w:p w14:paraId="2BB70FEF" w14:textId="05EA3B2B" w:rsidR="00C66563" w:rsidRPr="00977BD3" w:rsidRDefault="00D938D0" w:rsidP="00D938D0">
            <w:pPr>
              <w:pStyle w:val="ListParagraph"/>
              <w:numPr>
                <w:ilvl w:val="0"/>
                <w:numId w:val="11"/>
              </w:numPr>
              <w:spacing w:after="0" w:line="240" w:lineRule="auto"/>
              <w:jc w:val="left"/>
              <w:rPr>
                <w:rFonts w:asciiTheme="majorHAnsi" w:eastAsia="Calibri" w:hAnsiTheme="majorHAnsi" w:cstheme="majorHAnsi"/>
                <w:lang w:val="is-IS"/>
              </w:rPr>
            </w:pPr>
            <w:r w:rsidRPr="00977BD3">
              <w:rPr>
                <w:rFonts w:asciiTheme="majorHAnsi" w:eastAsia="Calibri" w:hAnsiTheme="majorHAnsi" w:cstheme="majorHAnsi"/>
                <w:b/>
                <w:lang w:val="is-IS"/>
              </w:rPr>
              <w:t>Víðtækur lesaðgangur</w:t>
            </w:r>
            <w:r w:rsidRPr="00977BD3">
              <w:rPr>
                <w:rFonts w:asciiTheme="majorHAnsi" w:eastAsia="Calibri" w:hAnsiTheme="majorHAnsi" w:cstheme="majorHAnsi"/>
                <w:lang w:val="is-IS"/>
              </w:rPr>
              <w:t>:  Allar ítarupplýsingar um hvern mun eru sýnilegar.</w:t>
            </w:r>
          </w:p>
        </w:tc>
        <w:tc>
          <w:tcPr>
            <w:tcW w:w="2850" w:type="dxa"/>
          </w:tcPr>
          <w:p w14:paraId="28EAFC66" w14:textId="01077E55" w:rsidR="00C66563" w:rsidRPr="00977BD3" w:rsidRDefault="00D938D0" w:rsidP="00C66563">
            <w:pPr>
              <w:rPr>
                <w:rFonts w:asciiTheme="majorHAnsi" w:hAnsiTheme="majorHAnsi" w:cstheme="majorHAnsi"/>
              </w:rPr>
            </w:pPr>
            <w:r w:rsidRPr="00977BD3">
              <w:rPr>
                <w:rFonts w:asciiTheme="majorHAnsi" w:hAnsiTheme="majorHAnsi" w:cstheme="majorHAnsi"/>
              </w:rPr>
              <w:t xml:space="preserve">Já   </w:t>
            </w:r>
            <w:sdt>
              <w:sdtPr>
                <w:rPr>
                  <w:rFonts w:asciiTheme="majorHAnsi" w:hAnsiTheme="majorHAnsi" w:cstheme="majorHAnsi"/>
                </w:rPr>
                <w:id w:val="-2028241104"/>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r w:rsidRPr="00977BD3">
              <w:rPr>
                <w:rFonts w:asciiTheme="majorHAnsi" w:hAnsiTheme="majorHAnsi" w:cstheme="majorHAnsi"/>
              </w:rPr>
              <w:br/>
              <w:t xml:space="preserve">Nei </w:t>
            </w:r>
            <w:sdt>
              <w:sdtPr>
                <w:rPr>
                  <w:rFonts w:asciiTheme="majorHAnsi" w:hAnsiTheme="majorHAnsi" w:cstheme="majorHAnsi"/>
                </w:rPr>
                <w:id w:val="-1494795396"/>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p>
        </w:tc>
      </w:tr>
      <w:tr w:rsidR="00C66563" w:rsidRPr="00977BD3" w14:paraId="1C8164A8" w14:textId="77777777" w:rsidTr="00651ADF">
        <w:tc>
          <w:tcPr>
            <w:tcW w:w="7117" w:type="dxa"/>
            <w:shd w:val="clear" w:color="auto" w:fill="EDEDED" w:themeFill="accent3" w:themeFillTint="33"/>
          </w:tcPr>
          <w:p w14:paraId="3D0BB1E5" w14:textId="07574DD6" w:rsidR="00C66563" w:rsidRPr="00977BD3" w:rsidRDefault="00D938D0" w:rsidP="00D938D0">
            <w:pPr>
              <w:pStyle w:val="ListParagraph"/>
              <w:numPr>
                <w:ilvl w:val="0"/>
                <w:numId w:val="11"/>
              </w:numPr>
              <w:spacing w:after="0" w:line="240" w:lineRule="auto"/>
              <w:jc w:val="left"/>
              <w:rPr>
                <w:rFonts w:asciiTheme="majorHAnsi" w:eastAsia="Calibri" w:hAnsiTheme="majorHAnsi" w:cstheme="majorHAnsi"/>
                <w:lang w:val="is-IS"/>
              </w:rPr>
            </w:pPr>
            <w:r w:rsidRPr="00977BD3">
              <w:rPr>
                <w:rFonts w:asciiTheme="majorHAnsi" w:eastAsia="Calibri" w:hAnsiTheme="majorHAnsi" w:cstheme="majorHAnsi"/>
                <w:b/>
                <w:lang w:val="is-IS"/>
              </w:rPr>
              <w:t>Almenningsaðgangur</w:t>
            </w:r>
            <w:r w:rsidRPr="00977BD3">
              <w:rPr>
                <w:rFonts w:asciiTheme="majorHAnsi" w:eastAsia="Calibri" w:hAnsiTheme="majorHAnsi" w:cstheme="majorHAnsi"/>
                <w:lang w:val="is-IS"/>
              </w:rPr>
              <w:t>: Takmarkaður lesaðgangur er veittur gegnum vef. Einungis hluti upplýsinga um hvern mun er birtur</w:t>
            </w:r>
          </w:p>
        </w:tc>
        <w:tc>
          <w:tcPr>
            <w:tcW w:w="2850" w:type="dxa"/>
          </w:tcPr>
          <w:p w14:paraId="04B485E5" w14:textId="687DB23C" w:rsidR="00C66563" w:rsidRPr="00977BD3" w:rsidRDefault="00D938D0" w:rsidP="00C66563">
            <w:pPr>
              <w:rPr>
                <w:rFonts w:asciiTheme="majorHAnsi" w:hAnsiTheme="majorHAnsi" w:cstheme="majorHAnsi"/>
              </w:rPr>
            </w:pPr>
            <w:r w:rsidRPr="00977BD3">
              <w:rPr>
                <w:rFonts w:asciiTheme="majorHAnsi" w:hAnsiTheme="majorHAnsi" w:cstheme="majorHAnsi"/>
              </w:rPr>
              <w:t xml:space="preserve">Já   </w:t>
            </w:r>
            <w:sdt>
              <w:sdtPr>
                <w:rPr>
                  <w:rFonts w:asciiTheme="majorHAnsi" w:hAnsiTheme="majorHAnsi" w:cstheme="majorHAnsi"/>
                </w:rPr>
                <w:id w:val="789325903"/>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r w:rsidRPr="00977BD3">
              <w:rPr>
                <w:rFonts w:asciiTheme="majorHAnsi" w:hAnsiTheme="majorHAnsi" w:cstheme="majorHAnsi"/>
              </w:rPr>
              <w:br/>
              <w:t xml:space="preserve">Nei </w:t>
            </w:r>
            <w:sdt>
              <w:sdtPr>
                <w:rPr>
                  <w:rFonts w:asciiTheme="majorHAnsi" w:hAnsiTheme="majorHAnsi" w:cstheme="majorHAnsi"/>
                </w:rPr>
                <w:id w:val="-1456709134"/>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p>
        </w:tc>
      </w:tr>
      <w:tr w:rsidR="00AE6E25" w:rsidRPr="00977BD3" w14:paraId="2991D1A8" w14:textId="77777777" w:rsidTr="00651ADF">
        <w:tc>
          <w:tcPr>
            <w:tcW w:w="7117" w:type="dxa"/>
            <w:shd w:val="clear" w:color="auto" w:fill="EDEDED" w:themeFill="accent3" w:themeFillTint="33"/>
          </w:tcPr>
          <w:p w14:paraId="052D82BB" w14:textId="0126056B" w:rsidR="00DC2408" w:rsidRPr="00977BD3" w:rsidRDefault="00AE6E25" w:rsidP="00C66563">
            <w:pPr>
              <w:rPr>
                <w:rFonts w:asciiTheme="majorHAnsi" w:hAnsiTheme="majorHAnsi" w:cstheme="majorHAnsi"/>
                <w:b/>
              </w:rPr>
            </w:pPr>
            <w:r w:rsidRPr="00977BD3">
              <w:rPr>
                <w:rFonts w:asciiTheme="majorHAnsi" w:hAnsiTheme="majorHAnsi" w:cstheme="majorHAnsi"/>
                <w:b/>
              </w:rPr>
              <w:t>Uppfærslutíðni: skráningarkerfið er uppfært reglulega. Með þessu er átt við tæknilega uppfærslu kerfis og ekki gögn í kerfinu.</w:t>
            </w:r>
          </w:p>
        </w:tc>
        <w:tc>
          <w:tcPr>
            <w:tcW w:w="2850" w:type="dxa"/>
          </w:tcPr>
          <w:p w14:paraId="3DFCE2B3" w14:textId="77777777" w:rsidR="00DC2408" w:rsidRPr="00977BD3" w:rsidRDefault="00DC2408" w:rsidP="00C66563">
            <w:pPr>
              <w:rPr>
                <w:rFonts w:asciiTheme="majorHAnsi" w:hAnsiTheme="majorHAnsi" w:cstheme="majorHAnsi"/>
              </w:rPr>
            </w:pPr>
            <w:r w:rsidRPr="00977BD3">
              <w:rPr>
                <w:rFonts w:asciiTheme="majorHAnsi" w:hAnsiTheme="majorHAnsi" w:cstheme="majorHAnsi"/>
              </w:rPr>
              <w:t xml:space="preserve">Já   </w:t>
            </w:r>
            <w:sdt>
              <w:sdtPr>
                <w:rPr>
                  <w:rFonts w:asciiTheme="majorHAnsi" w:hAnsiTheme="majorHAnsi" w:cstheme="majorHAnsi"/>
                </w:rPr>
                <w:id w:val="-1999796230"/>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r w:rsidRPr="00977BD3">
              <w:rPr>
                <w:rFonts w:asciiTheme="majorHAnsi" w:hAnsiTheme="majorHAnsi" w:cstheme="majorHAnsi"/>
              </w:rPr>
              <w:br/>
              <w:t xml:space="preserve">Nei </w:t>
            </w:r>
            <w:sdt>
              <w:sdtPr>
                <w:rPr>
                  <w:rFonts w:asciiTheme="majorHAnsi" w:hAnsiTheme="majorHAnsi" w:cstheme="majorHAnsi"/>
                </w:rPr>
                <w:id w:val="-777409438"/>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p>
        </w:tc>
      </w:tr>
      <w:tr w:rsidR="00AE6E25" w:rsidRPr="00977BD3" w14:paraId="21A5EA2B" w14:textId="77777777" w:rsidTr="00651ADF">
        <w:tc>
          <w:tcPr>
            <w:tcW w:w="7117" w:type="dxa"/>
            <w:shd w:val="clear" w:color="auto" w:fill="EDEDED" w:themeFill="accent3" w:themeFillTint="33"/>
          </w:tcPr>
          <w:p w14:paraId="2F320733" w14:textId="54384964" w:rsidR="00172535" w:rsidRPr="00977BD3" w:rsidRDefault="00172535" w:rsidP="00172535">
            <w:pPr>
              <w:rPr>
                <w:rFonts w:asciiTheme="majorHAnsi" w:hAnsiTheme="majorHAnsi" w:cstheme="majorHAnsi"/>
                <w:b/>
              </w:rPr>
            </w:pPr>
            <w:r w:rsidRPr="00977BD3">
              <w:rPr>
                <w:rFonts w:asciiTheme="majorHAnsi" w:hAnsiTheme="majorHAnsi" w:cstheme="majorHAnsi"/>
                <w:b/>
              </w:rPr>
              <w:t>Uppfyllir skráningarkerfi safnsins öll ofangreind viðmið?</w:t>
            </w:r>
          </w:p>
          <w:p w14:paraId="0C942114" w14:textId="53D8F2E6" w:rsidR="00DC2408" w:rsidRPr="00977BD3" w:rsidRDefault="00DC2408" w:rsidP="00172535">
            <w:pPr>
              <w:rPr>
                <w:rFonts w:asciiTheme="majorHAnsi" w:hAnsiTheme="majorHAnsi" w:cstheme="majorHAnsi"/>
              </w:rPr>
            </w:pPr>
          </w:p>
        </w:tc>
        <w:tc>
          <w:tcPr>
            <w:tcW w:w="2850" w:type="dxa"/>
          </w:tcPr>
          <w:p w14:paraId="29C5BB0F" w14:textId="77777777" w:rsidR="00DC2408" w:rsidRPr="00977BD3" w:rsidRDefault="00DC2408" w:rsidP="00C66563">
            <w:pPr>
              <w:rPr>
                <w:rFonts w:asciiTheme="majorHAnsi" w:hAnsiTheme="majorHAnsi" w:cstheme="majorHAnsi"/>
              </w:rPr>
            </w:pPr>
            <w:r w:rsidRPr="00977BD3">
              <w:rPr>
                <w:rFonts w:asciiTheme="majorHAnsi" w:hAnsiTheme="majorHAnsi" w:cstheme="majorHAnsi"/>
              </w:rPr>
              <w:t xml:space="preserve">Já   </w:t>
            </w:r>
            <w:sdt>
              <w:sdtPr>
                <w:rPr>
                  <w:rFonts w:asciiTheme="majorHAnsi" w:hAnsiTheme="majorHAnsi" w:cstheme="majorHAnsi"/>
                </w:rPr>
                <w:id w:val="-583067545"/>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r w:rsidRPr="00977BD3">
              <w:rPr>
                <w:rFonts w:asciiTheme="majorHAnsi" w:hAnsiTheme="majorHAnsi" w:cstheme="majorHAnsi"/>
              </w:rPr>
              <w:br/>
              <w:t xml:space="preserve">Nei </w:t>
            </w:r>
            <w:sdt>
              <w:sdtPr>
                <w:rPr>
                  <w:rFonts w:asciiTheme="majorHAnsi" w:hAnsiTheme="majorHAnsi" w:cstheme="majorHAnsi"/>
                </w:rPr>
                <w:id w:val="-2062859715"/>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p>
        </w:tc>
      </w:tr>
      <w:tr w:rsidR="007436C4" w:rsidRPr="00977BD3" w14:paraId="2D7EAA44" w14:textId="77777777" w:rsidTr="00651ADF">
        <w:tc>
          <w:tcPr>
            <w:tcW w:w="7117" w:type="dxa"/>
            <w:shd w:val="clear" w:color="auto" w:fill="EDEDED" w:themeFill="accent3" w:themeFillTint="33"/>
          </w:tcPr>
          <w:p w14:paraId="57A77DB6" w14:textId="063B8212" w:rsidR="007436C4" w:rsidRPr="00977BD3" w:rsidRDefault="007436C4" w:rsidP="007436C4">
            <w:pPr>
              <w:rPr>
                <w:rFonts w:asciiTheme="majorHAnsi" w:hAnsiTheme="majorHAnsi" w:cstheme="majorHAnsi"/>
                <w:b/>
              </w:rPr>
            </w:pPr>
            <w:r w:rsidRPr="00977BD3">
              <w:rPr>
                <w:rFonts w:asciiTheme="majorHAnsi" w:hAnsiTheme="majorHAnsi" w:cstheme="majorHAnsi"/>
                <w:b/>
              </w:rPr>
              <w:t>Eru upplýsingar um skráða gripi í varðveislu safns aðgengilegar almenningi?</w:t>
            </w:r>
          </w:p>
        </w:tc>
        <w:tc>
          <w:tcPr>
            <w:tcW w:w="2850" w:type="dxa"/>
          </w:tcPr>
          <w:p w14:paraId="4F8E9F36" w14:textId="33F9A6E9" w:rsidR="007436C4" w:rsidRPr="00977BD3" w:rsidRDefault="007436C4" w:rsidP="007436C4">
            <w:pPr>
              <w:rPr>
                <w:rFonts w:asciiTheme="majorHAnsi" w:hAnsiTheme="majorHAnsi" w:cstheme="majorHAnsi"/>
              </w:rPr>
            </w:pPr>
            <w:r w:rsidRPr="00977BD3">
              <w:rPr>
                <w:rFonts w:asciiTheme="majorHAnsi" w:hAnsiTheme="majorHAnsi" w:cstheme="majorHAnsi"/>
              </w:rPr>
              <w:t xml:space="preserve">Já   </w:t>
            </w:r>
            <w:sdt>
              <w:sdtPr>
                <w:rPr>
                  <w:rFonts w:asciiTheme="majorHAnsi" w:hAnsiTheme="majorHAnsi" w:cstheme="majorHAnsi"/>
                </w:rPr>
                <w:id w:val="-1965410396"/>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r w:rsidRPr="00977BD3">
              <w:rPr>
                <w:rFonts w:asciiTheme="majorHAnsi" w:hAnsiTheme="majorHAnsi" w:cstheme="majorHAnsi"/>
              </w:rPr>
              <w:br/>
              <w:t xml:space="preserve">Nei </w:t>
            </w:r>
            <w:sdt>
              <w:sdtPr>
                <w:rPr>
                  <w:rFonts w:asciiTheme="majorHAnsi" w:hAnsiTheme="majorHAnsi" w:cstheme="majorHAnsi"/>
                </w:rPr>
                <w:id w:val="-531027077"/>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p>
        </w:tc>
      </w:tr>
      <w:tr w:rsidR="003A4E18" w:rsidRPr="00977BD3" w14:paraId="5B9B99E7" w14:textId="77777777" w:rsidTr="00651ADF">
        <w:tc>
          <w:tcPr>
            <w:tcW w:w="7117" w:type="dxa"/>
            <w:shd w:val="clear" w:color="auto" w:fill="EDEDED" w:themeFill="accent3" w:themeFillTint="33"/>
          </w:tcPr>
          <w:p w14:paraId="36A26F8D" w14:textId="77777777" w:rsidR="003A4E18" w:rsidRPr="00977BD3" w:rsidRDefault="003A4E18" w:rsidP="003A4E18">
            <w:pPr>
              <w:rPr>
                <w:rFonts w:asciiTheme="majorHAnsi" w:hAnsiTheme="majorHAnsi" w:cstheme="majorHAnsi"/>
                <w:b/>
              </w:rPr>
            </w:pPr>
            <w:r w:rsidRPr="00977BD3">
              <w:rPr>
                <w:rFonts w:asciiTheme="majorHAnsi" w:hAnsiTheme="majorHAnsi" w:cstheme="majorHAnsi"/>
                <w:b/>
              </w:rPr>
              <w:t>Safnið fer eftir leiðbeiningum höfuðsafns um skráningu.</w:t>
            </w:r>
          </w:p>
          <w:p w14:paraId="2721893B" w14:textId="109E55DC" w:rsidR="003A4E18" w:rsidRPr="00977BD3" w:rsidRDefault="003A4E18" w:rsidP="003A4E18">
            <w:pPr>
              <w:rPr>
                <w:rFonts w:asciiTheme="majorHAnsi" w:hAnsiTheme="majorHAnsi" w:cstheme="majorHAnsi"/>
                <w:b/>
              </w:rPr>
            </w:pPr>
            <w:r w:rsidRPr="00977BD3">
              <w:rPr>
                <w:rFonts w:asciiTheme="majorHAnsi" w:hAnsiTheme="majorHAnsi" w:cstheme="majorHAnsi"/>
                <w:sz w:val="18"/>
              </w:rPr>
              <w:t>Sjá leiðbeiningar Þjóðminjasafns Íslands og Listasafns Íslands á heimasíðu safnaráðs.</w:t>
            </w:r>
          </w:p>
        </w:tc>
        <w:tc>
          <w:tcPr>
            <w:tcW w:w="2850" w:type="dxa"/>
          </w:tcPr>
          <w:p w14:paraId="4C9A6EDB" w14:textId="25508009" w:rsidR="003A4E18" w:rsidRPr="00977BD3" w:rsidRDefault="003A4E18" w:rsidP="003A4E18">
            <w:pPr>
              <w:rPr>
                <w:rFonts w:asciiTheme="majorHAnsi" w:hAnsiTheme="majorHAnsi" w:cstheme="majorHAnsi"/>
              </w:rPr>
            </w:pPr>
            <w:r w:rsidRPr="00977BD3">
              <w:rPr>
                <w:rFonts w:asciiTheme="majorHAnsi" w:hAnsiTheme="majorHAnsi" w:cstheme="majorHAnsi"/>
              </w:rPr>
              <w:t xml:space="preserve">Já   </w:t>
            </w:r>
            <w:sdt>
              <w:sdtPr>
                <w:rPr>
                  <w:rFonts w:asciiTheme="majorHAnsi" w:hAnsiTheme="majorHAnsi" w:cstheme="majorHAnsi"/>
                </w:rPr>
                <w:id w:val="-645356675"/>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r w:rsidRPr="00977BD3">
              <w:rPr>
                <w:rFonts w:asciiTheme="majorHAnsi" w:hAnsiTheme="majorHAnsi" w:cstheme="majorHAnsi"/>
              </w:rPr>
              <w:br/>
              <w:t xml:space="preserve">Nei </w:t>
            </w:r>
            <w:sdt>
              <w:sdtPr>
                <w:rPr>
                  <w:rFonts w:asciiTheme="majorHAnsi" w:hAnsiTheme="majorHAnsi" w:cstheme="majorHAnsi"/>
                </w:rPr>
                <w:id w:val="1343046877"/>
                <w14:checkbox>
                  <w14:checked w14:val="0"/>
                  <w14:checkedState w14:val="2612" w14:font="MS Gothic"/>
                  <w14:uncheckedState w14:val="2610" w14:font="MS Gothic"/>
                </w14:checkbox>
              </w:sdtPr>
              <w:sdtEndPr/>
              <w:sdtContent>
                <w:r w:rsidRPr="00977BD3">
                  <w:rPr>
                    <w:rFonts w:ascii="Segoe UI Symbol" w:eastAsia="MS Gothic" w:hAnsi="Segoe UI Symbol" w:cs="Segoe UI Symbol"/>
                  </w:rPr>
                  <w:t>☐</w:t>
                </w:r>
              </w:sdtContent>
            </w:sdt>
          </w:p>
        </w:tc>
      </w:tr>
    </w:tbl>
    <w:p w14:paraId="7194DE24" w14:textId="370273A3" w:rsidR="00DC2408" w:rsidRPr="00977BD3" w:rsidRDefault="00700FB4" w:rsidP="00C66563">
      <w:pPr>
        <w:rPr>
          <w:rFonts w:asciiTheme="majorHAnsi" w:hAnsiTheme="majorHAnsi" w:cstheme="majorHAnsi"/>
        </w:rPr>
      </w:pPr>
      <w:r>
        <w:rPr>
          <w:rFonts w:asciiTheme="majorHAnsi" w:hAnsiTheme="majorHAnsi" w:cstheme="majorHAnsi"/>
        </w:rPr>
        <w:br/>
      </w:r>
    </w:p>
    <w:tbl>
      <w:tblPr>
        <w:tblStyle w:val="TableGrid"/>
        <w:tblW w:w="9967" w:type="dxa"/>
        <w:tblInd w:w="108" w:type="dxa"/>
        <w:tblLook w:val="04A0" w:firstRow="1" w:lastRow="0" w:firstColumn="1" w:lastColumn="0" w:noHBand="0" w:noVBand="1"/>
      </w:tblPr>
      <w:tblGrid>
        <w:gridCol w:w="3148"/>
        <w:gridCol w:w="6819"/>
      </w:tblGrid>
      <w:tr w:rsidR="007F63E3" w:rsidRPr="00977BD3" w14:paraId="30B89503" w14:textId="77777777" w:rsidTr="00BB0EE3">
        <w:trPr>
          <w:trHeight w:val="504"/>
        </w:trPr>
        <w:tc>
          <w:tcPr>
            <w:tcW w:w="9967" w:type="dxa"/>
            <w:gridSpan w:val="2"/>
            <w:shd w:val="clear" w:color="auto" w:fill="ACB9CA" w:themeFill="text2" w:themeFillTint="66"/>
          </w:tcPr>
          <w:p w14:paraId="7FFD3A75" w14:textId="49A20902" w:rsidR="007F63E3" w:rsidRPr="00977BD3" w:rsidRDefault="00152BE5" w:rsidP="00043672">
            <w:pPr>
              <w:numPr>
                <w:ilvl w:val="0"/>
                <w:numId w:val="18"/>
              </w:numPr>
              <w:suppressAutoHyphens/>
              <w:autoSpaceDN/>
              <w:spacing w:after="160" w:line="259" w:lineRule="auto"/>
              <w:jc w:val="both"/>
              <w:textAlignment w:val="auto"/>
              <w:rPr>
                <w:rFonts w:asciiTheme="majorHAnsi" w:hAnsiTheme="majorHAnsi" w:cstheme="majorHAnsi"/>
                <w:b/>
                <w:sz w:val="24"/>
                <w:szCs w:val="20"/>
              </w:rPr>
            </w:pPr>
            <w:r>
              <w:rPr>
                <w:rFonts w:asciiTheme="majorHAnsi" w:hAnsiTheme="majorHAnsi" w:cstheme="majorHAnsi"/>
                <w:b/>
                <w:sz w:val="32"/>
                <w:szCs w:val="20"/>
              </w:rPr>
              <w:t>Annað</w:t>
            </w:r>
          </w:p>
        </w:tc>
      </w:tr>
      <w:tr w:rsidR="00795611" w:rsidRPr="00977BD3" w14:paraId="6BF0AAAA" w14:textId="77777777" w:rsidTr="003625A4">
        <w:tc>
          <w:tcPr>
            <w:tcW w:w="9967" w:type="dxa"/>
            <w:gridSpan w:val="2"/>
            <w:shd w:val="clear" w:color="auto" w:fill="EDEDED" w:themeFill="accent3" w:themeFillTint="33"/>
          </w:tcPr>
          <w:p w14:paraId="6F8567EC" w14:textId="220609F9" w:rsidR="00795611" w:rsidRPr="00977BD3" w:rsidRDefault="00432167" w:rsidP="00795611">
            <w:pPr>
              <w:rPr>
                <w:rFonts w:asciiTheme="majorHAnsi" w:hAnsiTheme="majorHAnsi" w:cstheme="majorHAnsi"/>
              </w:rPr>
            </w:pPr>
            <w:r>
              <w:rPr>
                <w:rFonts w:asciiTheme="majorHAnsi" w:hAnsiTheme="majorHAnsi" w:cstheme="majorHAnsi"/>
              </w:rPr>
              <w:t xml:space="preserve">Hér er hægt að taka fram </w:t>
            </w:r>
            <w:r w:rsidR="00F774F4">
              <w:rPr>
                <w:rFonts w:asciiTheme="majorHAnsi" w:hAnsiTheme="majorHAnsi" w:cstheme="majorHAnsi"/>
              </w:rPr>
              <w:t>aðra þætti sem ekki hafa verið upp taldir, en gætu haft áhrif á viðurkenningu safnsins.</w:t>
            </w:r>
          </w:p>
        </w:tc>
      </w:tr>
      <w:tr w:rsidR="00795611" w:rsidRPr="00977BD3" w14:paraId="1742B7F9" w14:textId="77777777" w:rsidTr="0099402C">
        <w:tc>
          <w:tcPr>
            <w:tcW w:w="3148" w:type="dxa"/>
            <w:shd w:val="clear" w:color="auto" w:fill="EDEDED" w:themeFill="accent3" w:themeFillTint="33"/>
          </w:tcPr>
          <w:p w14:paraId="71048CFD" w14:textId="3FF4F054" w:rsidR="00795611" w:rsidRPr="00977BD3" w:rsidRDefault="00795611" w:rsidP="00795611">
            <w:pPr>
              <w:rPr>
                <w:rFonts w:asciiTheme="majorHAnsi" w:hAnsiTheme="majorHAnsi" w:cstheme="majorHAnsi"/>
                <w:b/>
              </w:rPr>
            </w:pPr>
            <w:r>
              <w:rPr>
                <w:rFonts w:asciiTheme="majorHAnsi" w:hAnsiTheme="majorHAnsi" w:cstheme="majorHAnsi"/>
                <w:b/>
              </w:rPr>
              <w:t xml:space="preserve">Annað sem </w:t>
            </w:r>
            <w:r w:rsidR="0099402C">
              <w:rPr>
                <w:rFonts w:asciiTheme="majorHAnsi" w:hAnsiTheme="majorHAnsi" w:cstheme="majorHAnsi"/>
                <w:b/>
              </w:rPr>
              <w:t>getur haft áhrif á viðurkenningu safns</w:t>
            </w:r>
            <w:r w:rsidR="00B21EF5">
              <w:rPr>
                <w:rFonts w:asciiTheme="majorHAnsi" w:hAnsiTheme="majorHAnsi" w:cstheme="majorHAnsi"/>
                <w:b/>
              </w:rPr>
              <w:t>:</w:t>
            </w:r>
          </w:p>
        </w:tc>
        <w:tc>
          <w:tcPr>
            <w:tcW w:w="6819" w:type="dxa"/>
          </w:tcPr>
          <w:p w14:paraId="132BD74D" w14:textId="77777777" w:rsidR="0099402C" w:rsidRDefault="0099402C" w:rsidP="00700FB4">
            <w:pPr>
              <w:rPr>
                <w:rFonts w:asciiTheme="majorHAnsi" w:hAnsiTheme="majorHAnsi" w:cstheme="majorHAnsi"/>
              </w:rPr>
            </w:pPr>
          </w:p>
          <w:p w14:paraId="63E6D9FE" w14:textId="77777777" w:rsidR="00700FB4" w:rsidRDefault="00700FB4" w:rsidP="00700FB4">
            <w:pPr>
              <w:rPr>
                <w:rFonts w:asciiTheme="majorHAnsi" w:hAnsiTheme="majorHAnsi" w:cstheme="majorHAnsi"/>
              </w:rPr>
            </w:pPr>
          </w:p>
          <w:p w14:paraId="55E611FA" w14:textId="77777777" w:rsidR="00700FB4" w:rsidRDefault="00700FB4" w:rsidP="00700FB4">
            <w:pPr>
              <w:rPr>
                <w:rFonts w:asciiTheme="majorHAnsi" w:hAnsiTheme="majorHAnsi" w:cstheme="majorHAnsi"/>
              </w:rPr>
            </w:pPr>
          </w:p>
          <w:p w14:paraId="6E471C08" w14:textId="77777777" w:rsidR="00700FB4" w:rsidRDefault="00700FB4" w:rsidP="00700FB4">
            <w:pPr>
              <w:rPr>
                <w:rFonts w:asciiTheme="majorHAnsi" w:hAnsiTheme="majorHAnsi" w:cstheme="majorHAnsi"/>
              </w:rPr>
            </w:pPr>
          </w:p>
          <w:p w14:paraId="01F6A1D3" w14:textId="77777777" w:rsidR="00700FB4" w:rsidRDefault="00700FB4" w:rsidP="00700FB4">
            <w:pPr>
              <w:rPr>
                <w:rFonts w:asciiTheme="majorHAnsi" w:hAnsiTheme="majorHAnsi" w:cstheme="majorHAnsi"/>
              </w:rPr>
            </w:pPr>
          </w:p>
          <w:p w14:paraId="4A0D36DD" w14:textId="77777777" w:rsidR="00700FB4" w:rsidRDefault="00700FB4" w:rsidP="00700FB4">
            <w:pPr>
              <w:rPr>
                <w:rFonts w:asciiTheme="majorHAnsi" w:hAnsiTheme="majorHAnsi" w:cstheme="majorHAnsi"/>
              </w:rPr>
            </w:pPr>
          </w:p>
          <w:p w14:paraId="7EC0850D" w14:textId="77777777" w:rsidR="00700FB4" w:rsidRDefault="00700FB4" w:rsidP="00700FB4">
            <w:pPr>
              <w:rPr>
                <w:rFonts w:asciiTheme="majorHAnsi" w:hAnsiTheme="majorHAnsi" w:cstheme="majorHAnsi"/>
              </w:rPr>
            </w:pPr>
          </w:p>
          <w:p w14:paraId="071ACCEC" w14:textId="77777777" w:rsidR="00700FB4" w:rsidRDefault="00700FB4" w:rsidP="00700FB4">
            <w:pPr>
              <w:rPr>
                <w:rFonts w:asciiTheme="majorHAnsi" w:hAnsiTheme="majorHAnsi" w:cstheme="majorHAnsi"/>
              </w:rPr>
            </w:pPr>
          </w:p>
          <w:p w14:paraId="2DA06ED6" w14:textId="77777777" w:rsidR="00700FB4" w:rsidRDefault="00700FB4" w:rsidP="00700FB4">
            <w:pPr>
              <w:rPr>
                <w:rFonts w:asciiTheme="majorHAnsi" w:hAnsiTheme="majorHAnsi" w:cstheme="majorHAnsi"/>
              </w:rPr>
            </w:pPr>
          </w:p>
          <w:p w14:paraId="781BE9FC" w14:textId="77777777" w:rsidR="00700FB4" w:rsidRDefault="00700FB4" w:rsidP="00700FB4">
            <w:pPr>
              <w:rPr>
                <w:rFonts w:asciiTheme="majorHAnsi" w:hAnsiTheme="majorHAnsi" w:cstheme="majorHAnsi"/>
              </w:rPr>
            </w:pPr>
          </w:p>
          <w:p w14:paraId="56A1C656" w14:textId="7EC8CAE0" w:rsidR="00700FB4" w:rsidRPr="00977BD3" w:rsidRDefault="00700FB4" w:rsidP="00700FB4">
            <w:pPr>
              <w:rPr>
                <w:rFonts w:asciiTheme="majorHAnsi" w:hAnsiTheme="majorHAnsi" w:cstheme="majorHAnsi"/>
              </w:rPr>
            </w:pPr>
          </w:p>
        </w:tc>
      </w:tr>
    </w:tbl>
    <w:p w14:paraId="466539BF" w14:textId="7F51DCC0" w:rsidR="007F63E3" w:rsidRPr="00977BD3" w:rsidRDefault="007F63E3" w:rsidP="00C66563">
      <w:pPr>
        <w:rPr>
          <w:rFonts w:asciiTheme="majorHAnsi" w:hAnsiTheme="majorHAnsi" w:cstheme="majorHAnsi"/>
        </w:rPr>
      </w:pPr>
    </w:p>
    <w:p w14:paraId="028EB2DB" w14:textId="17946A8D" w:rsidR="00D37163" w:rsidRDefault="00C41265" w:rsidP="00C66563">
      <w:pPr>
        <w:rPr>
          <w:rFonts w:asciiTheme="majorHAnsi" w:hAnsiTheme="majorHAnsi" w:cstheme="majorHAnsi"/>
          <w:szCs w:val="18"/>
        </w:rPr>
      </w:pPr>
      <w:r w:rsidRPr="00977BD3">
        <w:rPr>
          <w:rFonts w:asciiTheme="majorHAnsi" w:hAnsiTheme="majorHAnsi" w:cstheme="majorHAnsi"/>
        </w:rPr>
        <w:t xml:space="preserve">ATH: </w:t>
      </w:r>
      <w:r w:rsidR="008C0408">
        <w:rPr>
          <w:rFonts w:asciiTheme="majorHAnsi" w:hAnsiTheme="majorHAnsi" w:cstheme="majorHAnsi"/>
          <w:szCs w:val="18"/>
        </w:rPr>
        <w:t xml:space="preserve">Eyðublað þetta </w:t>
      </w:r>
      <w:r w:rsidRPr="00977BD3">
        <w:rPr>
          <w:rFonts w:asciiTheme="majorHAnsi" w:hAnsiTheme="majorHAnsi" w:cstheme="majorHAnsi"/>
          <w:szCs w:val="18"/>
        </w:rPr>
        <w:t xml:space="preserve">skal senda á </w:t>
      </w:r>
      <w:hyperlink r:id="rId13" w:history="1">
        <w:r w:rsidRPr="00977BD3">
          <w:rPr>
            <w:rStyle w:val="Hyperlink"/>
            <w:rFonts w:asciiTheme="majorHAnsi" w:hAnsiTheme="majorHAnsi" w:cstheme="majorHAnsi"/>
            <w:szCs w:val="18"/>
          </w:rPr>
          <w:t>safnarad@safnarad.is</w:t>
        </w:r>
      </w:hyperlink>
      <w:r w:rsidRPr="00977BD3">
        <w:rPr>
          <w:rFonts w:asciiTheme="majorHAnsi" w:hAnsiTheme="majorHAnsi" w:cstheme="majorHAnsi"/>
          <w:szCs w:val="18"/>
        </w:rPr>
        <w:t xml:space="preserve"> </w:t>
      </w:r>
    </w:p>
    <w:p w14:paraId="33C85A12" w14:textId="5B20C148" w:rsidR="008C0408" w:rsidRPr="00977BD3" w:rsidRDefault="008C0408" w:rsidP="00C66563">
      <w:pPr>
        <w:rPr>
          <w:rFonts w:asciiTheme="majorHAnsi" w:hAnsiTheme="majorHAnsi" w:cstheme="majorHAnsi"/>
        </w:rPr>
      </w:pPr>
      <w:r>
        <w:rPr>
          <w:rFonts w:asciiTheme="majorHAnsi" w:hAnsiTheme="majorHAnsi" w:cstheme="majorHAnsi"/>
        </w:rPr>
        <w:lastRenderedPageBreak/>
        <w:t xml:space="preserve">Nánari upplýsingar má fá hjá skrifstofu safnaráðs, </w:t>
      </w:r>
      <w:hyperlink r:id="rId14" w:history="1">
        <w:r w:rsidRPr="00AD5A9F">
          <w:rPr>
            <w:rStyle w:val="Hyperlink"/>
            <w:rFonts w:asciiTheme="majorHAnsi" w:hAnsiTheme="majorHAnsi" w:cstheme="majorHAnsi"/>
          </w:rPr>
          <w:t>thora@safnarad.is</w:t>
        </w:r>
      </w:hyperlink>
      <w:r>
        <w:rPr>
          <w:rFonts w:asciiTheme="majorHAnsi" w:hAnsiTheme="majorHAnsi" w:cstheme="majorHAnsi"/>
        </w:rPr>
        <w:t>, s: 534-2234</w:t>
      </w:r>
    </w:p>
    <w:p w14:paraId="0C101A44" w14:textId="77777777" w:rsidR="00CF6512" w:rsidRPr="00977BD3" w:rsidRDefault="00CF6512" w:rsidP="00C66563">
      <w:pPr>
        <w:rPr>
          <w:rFonts w:asciiTheme="majorHAnsi" w:hAnsiTheme="majorHAnsi" w:cstheme="majorHAnsi"/>
        </w:rPr>
      </w:pPr>
    </w:p>
    <w:sectPr w:rsidR="00CF6512" w:rsidRPr="00977BD3" w:rsidSect="00844A56">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C100C" w14:textId="77777777" w:rsidR="00D41757" w:rsidRDefault="00D41757" w:rsidP="000503C0">
      <w:pPr>
        <w:spacing w:after="0" w:line="240" w:lineRule="auto"/>
      </w:pPr>
      <w:r>
        <w:separator/>
      </w:r>
    </w:p>
  </w:endnote>
  <w:endnote w:type="continuationSeparator" w:id="0">
    <w:p w14:paraId="7680C985" w14:textId="77777777" w:rsidR="00D41757" w:rsidRDefault="00D41757" w:rsidP="00050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4303704"/>
      <w:docPartObj>
        <w:docPartGallery w:val="Page Numbers (Bottom of Page)"/>
        <w:docPartUnique/>
      </w:docPartObj>
    </w:sdtPr>
    <w:sdtEndPr/>
    <w:sdtContent>
      <w:p w14:paraId="2E68FA56" w14:textId="39E967A9" w:rsidR="00172535" w:rsidRDefault="00172535">
        <w:pPr>
          <w:pStyle w:val="Footer"/>
          <w:jc w:val="right"/>
        </w:pPr>
        <w:r>
          <w:fldChar w:fldCharType="begin"/>
        </w:r>
        <w:r>
          <w:instrText>PAGE   \* MERGEFORMAT</w:instrText>
        </w:r>
        <w:r>
          <w:fldChar w:fldCharType="separate"/>
        </w:r>
        <w:r>
          <w:t>2</w:t>
        </w:r>
        <w:r>
          <w:fldChar w:fldCharType="end"/>
        </w:r>
      </w:p>
    </w:sdtContent>
  </w:sdt>
  <w:p w14:paraId="0C3BEC84" w14:textId="77777777" w:rsidR="00172535" w:rsidRDefault="00172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69C88" w14:textId="77777777" w:rsidR="00D41757" w:rsidRDefault="00D41757" w:rsidP="000503C0">
      <w:pPr>
        <w:spacing w:after="0" w:line="240" w:lineRule="auto"/>
      </w:pPr>
      <w:r>
        <w:separator/>
      </w:r>
    </w:p>
  </w:footnote>
  <w:footnote w:type="continuationSeparator" w:id="0">
    <w:p w14:paraId="205D9B58" w14:textId="77777777" w:rsidR="00D41757" w:rsidRDefault="00D41757" w:rsidP="00050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1BECE" w14:textId="25F87097" w:rsidR="000503C0" w:rsidRPr="000503C0" w:rsidRDefault="00E54500" w:rsidP="00E54500">
    <w:pPr>
      <w:pStyle w:val="Header"/>
      <w:rPr>
        <w:sz w:val="20"/>
      </w:rPr>
    </w:pPr>
    <w:r>
      <w:rPr>
        <w:noProof/>
      </w:rPr>
      <w:drawing>
        <wp:anchor distT="0" distB="0" distL="114300" distR="114300" simplePos="0" relativeHeight="251658240" behindDoc="0" locked="0" layoutInCell="1" allowOverlap="1" wp14:anchorId="4321B1C5" wp14:editId="3E8C5703">
          <wp:simplePos x="0" y="0"/>
          <wp:positionH relativeFrom="margin">
            <wp:posOffset>5707380</wp:posOffset>
          </wp:positionH>
          <wp:positionV relativeFrom="margin">
            <wp:posOffset>-716280</wp:posOffset>
          </wp:positionV>
          <wp:extent cx="678180" cy="581660"/>
          <wp:effectExtent l="0" t="0" r="762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581660"/>
                  </a:xfrm>
                  <a:prstGeom prst="rect">
                    <a:avLst/>
                  </a:prstGeom>
                  <a:noFill/>
                  <a:ln>
                    <a:noFill/>
                  </a:ln>
                </pic:spPr>
              </pic:pic>
            </a:graphicData>
          </a:graphic>
        </wp:anchor>
      </w:drawing>
    </w:r>
    <w:r w:rsidR="00992C4E">
      <w:rPr>
        <w:sz w:val="20"/>
      </w:rPr>
      <w:t>Tilkynning</w:t>
    </w:r>
    <w:r w:rsidR="000503C0" w:rsidRPr="000503C0">
      <w:rPr>
        <w:sz w:val="20"/>
      </w:rPr>
      <w:t xml:space="preserve"> </w:t>
    </w:r>
    <w:r w:rsidR="00560CFA">
      <w:rPr>
        <w:sz w:val="20"/>
      </w:rPr>
      <w:t xml:space="preserve">viðurkennds </w:t>
    </w:r>
    <w:r w:rsidR="000503C0" w:rsidRPr="000503C0">
      <w:rPr>
        <w:sz w:val="20"/>
      </w:rPr>
      <w:t>safns</w:t>
    </w:r>
    <w:r w:rsidR="00615A70">
      <w:rPr>
        <w:sz w:val="20"/>
      </w:rPr>
      <w:t xml:space="preserve"> vegna breytinga á starfsemi</w:t>
    </w:r>
    <w:r w:rsidR="008F30C2">
      <w:rPr>
        <w:sz w:val="20"/>
      </w:rPr>
      <w:t>/201</w:t>
    </w:r>
    <w:r w:rsidR="005449FC">
      <w:rPr>
        <w:sz w:val="20"/>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5EE8"/>
    <w:multiLevelType w:val="hybridMultilevel"/>
    <w:tmpl w:val="D0F2654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E921F4F"/>
    <w:multiLevelType w:val="hybridMultilevel"/>
    <w:tmpl w:val="4F12F194"/>
    <w:lvl w:ilvl="0" w:tplc="567A1918">
      <w:start w:val="1"/>
      <w:numFmt w:val="decimal"/>
      <w:lvlText w:val="%1."/>
      <w:lvlJc w:val="left"/>
      <w:pPr>
        <w:ind w:left="720" w:hanging="360"/>
      </w:pPr>
      <w:rPr>
        <w:rFonts w:ascii="Calibri Light" w:hAnsi="Calibri Light" w:cs="Calibri Light" w:hint="default"/>
        <w:sz w:val="32"/>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0F8B7A10"/>
    <w:multiLevelType w:val="hybridMultilevel"/>
    <w:tmpl w:val="A6CC4C2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10FE04B0"/>
    <w:multiLevelType w:val="hybridMultilevel"/>
    <w:tmpl w:val="10001B5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160734EF"/>
    <w:multiLevelType w:val="hybridMultilevel"/>
    <w:tmpl w:val="A6CC4C2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68B03F2"/>
    <w:multiLevelType w:val="hybridMultilevel"/>
    <w:tmpl w:val="A6CC4C2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8EF43B5"/>
    <w:multiLevelType w:val="hybridMultilevel"/>
    <w:tmpl w:val="3D1824AC"/>
    <w:lvl w:ilvl="0" w:tplc="E6A49FE6">
      <w:numFmt w:val="bullet"/>
      <w:lvlText w:val="•"/>
      <w:lvlJc w:val="left"/>
      <w:pPr>
        <w:ind w:left="1068" w:hanging="708"/>
      </w:pPr>
      <w:rPr>
        <w:rFonts w:ascii="Calibri Light" w:eastAsia="Calibri" w:hAnsi="Calibri Light" w:cs="Calibri Light"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1AE60E54"/>
    <w:multiLevelType w:val="hybridMultilevel"/>
    <w:tmpl w:val="A6884BD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1B141114"/>
    <w:multiLevelType w:val="hybridMultilevel"/>
    <w:tmpl w:val="D0F2654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1E8A394D"/>
    <w:multiLevelType w:val="hybridMultilevel"/>
    <w:tmpl w:val="41CCBA9A"/>
    <w:lvl w:ilvl="0" w:tplc="3B4C6604">
      <w:start w:val="1"/>
      <w:numFmt w:val="decimal"/>
      <w:lvlText w:val="%1."/>
      <w:lvlJc w:val="left"/>
      <w:pPr>
        <w:ind w:left="720" w:hanging="360"/>
      </w:pPr>
      <w:rPr>
        <w:rFonts w:ascii="Calibri Light" w:hAnsi="Calibri Light" w:cs="Calibri Light" w:hint="default"/>
        <w:sz w:val="22"/>
        <w:szCs w:val="22"/>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27AF2ED3"/>
    <w:multiLevelType w:val="hybridMultilevel"/>
    <w:tmpl w:val="00E83E26"/>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34FA285E"/>
    <w:multiLevelType w:val="hybridMultilevel"/>
    <w:tmpl w:val="A6CC4C2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5F3753D"/>
    <w:multiLevelType w:val="hybridMultilevel"/>
    <w:tmpl w:val="BD74A9B0"/>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374876EF"/>
    <w:multiLevelType w:val="hybridMultilevel"/>
    <w:tmpl w:val="CDCA35EC"/>
    <w:lvl w:ilvl="0" w:tplc="040F0019">
      <w:start w:val="1"/>
      <w:numFmt w:val="lowerLetter"/>
      <w:lvlText w:val="%1."/>
      <w:lvlJc w:val="left"/>
      <w:pPr>
        <w:ind w:left="720" w:hanging="360"/>
      </w:pPr>
      <w:rPr>
        <w:rFonts w:hint="default"/>
        <w:sz w:val="22"/>
        <w:szCs w:val="22"/>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388A48A9"/>
    <w:multiLevelType w:val="hybridMultilevel"/>
    <w:tmpl w:val="5AE68088"/>
    <w:lvl w:ilvl="0" w:tplc="567A1918">
      <w:start w:val="1"/>
      <w:numFmt w:val="decimal"/>
      <w:lvlText w:val="%1."/>
      <w:lvlJc w:val="left"/>
      <w:pPr>
        <w:ind w:left="720" w:hanging="360"/>
      </w:pPr>
      <w:rPr>
        <w:rFonts w:ascii="Calibri Light" w:hAnsi="Calibri Light" w:cs="Calibri Light" w:hint="default"/>
        <w:sz w:val="32"/>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15:restartNumberingAfterBreak="0">
    <w:nsid w:val="538F6D71"/>
    <w:multiLevelType w:val="multilevel"/>
    <w:tmpl w:val="992C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0454E8"/>
    <w:multiLevelType w:val="hybridMultilevel"/>
    <w:tmpl w:val="295E3E8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7" w15:restartNumberingAfterBreak="0">
    <w:nsid w:val="5F870333"/>
    <w:multiLevelType w:val="hybridMultilevel"/>
    <w:tmpl w:val="CF36E54E"/>
    <w:lvl w:ilvl="0" w:tplc="040F000F">
      <w:start w:val="1"/>
      <w:numFmt w:val="decimal"/>
      <w:lvlText w:val="%1."/>
      <w:lvlJc w:val="left"/>
      <w:pPr>
        <w:ind w:left="1068" w:hanging="708"/>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15:restartNumberingAfterBreak="0">
    <w:nsid w:val="74A82E3D"/>
    <w:multiLevelType w:val="multilevel"/>
    <w:tmpl w:val="924C19EC"/>
    <w:lvl w:ilvl="0">
      <w:start w:val="1"/>
      <w:numFmt w:val="decimal"/>
      <w:lvlText w:val="%1."/>
      <w:lvlJc w:val="left"/>
      <w:pPr>
        <w:ind w:left="284" w:hanging="284"/>
      </w:pPr>
      <w:rPr>
        <w:rFonts w:hint="default"/>
        <w:b w:val="0"/>
        <w:i w:val="0"/>
        <w:sz w:val="18"/>
        <w:szCs w:val="18"/>
      </w:rPr>
    </w:lvl>
    <w:lvl w:ilvl="1">
      <w:start w:val="1"/>
      <w:numFmt w:val="decimal"/>
      <w:isLgl/>
      <w:lvlText w:val="%1.%2"/>
      <w:lvlJc w:val="left"/>
      <w:pPr>
        <w:ind w:left="644" w:hanging="360"/>
      </w:pPr>
      <w:rPr>
        <w:rFonts w:hint="default"/>
        <w:sz w:val="18"/>
      </w:rPr>
    </w:lvl>
    <w:lvl w:ilvl="2">
      <w:start w:val="1"/>
      <w:numFmt w:val="decimal"/>
      <w:isLgl/>
      <w:lvlText w:val="%1.%2.%3"/>
      <w:lvlJc w:val="left"/>
      <w:pPr>
        <w:ind w:left="1288" w:hanging="720"/>
      </w:pPr>
      <w:rPr>
        <w:rFonts w:hint="default"/>
        <w:sz w:val="18"/>
      </w:rPr>
    </w:lvl>
    <w:lvl w:ilvl="3">
      <w:start w:val="1"/>
      <w:numFmt w:val="decimal"/>
      <w:isLgl/>
      <w:lvlText w:val="%1.%2.%3.%4"/>
      <w:lvlJc w:val="left"/>
      <w:pPr>
        <w:ind w:left="1572" w:hanging="720"/>
      </w:pPr>
      <w:rPr>
        <w:rFonts w:hint="default"/>
        <w:sz w:val="18"/>
      </w:rPr>
    </w:lvl>
    <w:lvl w:ilvl="4">
      <w:start w:val="1"/>
      <w:numFmt w:val="decimal"/>
      <w:isLgl/>
      <w:lvlText w:val="%1.%2.%3.%4.%5"/>
      <w:lvlJc w:val="left"/>
      <w:pPr>
        <w:ind w:left="1856" w:hanging="720"/>
      </w:pPr>
      <w:rPr>
        <w:rFonts w:hint="default"/>
        <w:sz w:val="18"/>
      </w:rPr>
    </w:lvl>
    <w:lvl w:ilvl="5">
      <w:start w:val="1"/>
      <w:numFmt w:val="decimal"/>
      <w:isLgl/>
      <w:lvlText w:val="%1.%2.%3.%4.%5.%6"/>
      <w:lvlJc w:val="left"/>
      <w:pPr>
        <w:ind w:left="2500" w:hanging="1080"/>
      </w:pPr>
      <w:rPr>
        <w:rFonts w:hint="default"/>
        <w:sz w:val="18"/>
      </w:rPr>
    </w:lvl>
    <w:lvl w:ilvl="6">
      <w:start w:val="1"/>
      <w:numFmt w:val="decimal"/>
      <w:isLgl/>
      <w:lvlText w:val="%1.%2.%3.%4.%5.%6.%7"/>
      <w:lvlJc w:val="left"/>
      <w:pPr>
        <w:ind w:left="2784" w:hanging="1080"/>
      </w:pPr>
      <w:rPr>
        <w:rFonts w:hint="default"/>
        <w:sz w:val="18"/>
      </w:rPr>
    </w:lvl>
    <w:lvl w:ilvl="7">
      <w:start w:val="1"/>
      <w:numFmt w:val="decimal"/>
      <w:isLgl/>
      <w:lvlText w:val="%1.%2.%3.%4.%5.%6.%7.%8"/>
      <w:lvlJc w:val="left"/>
      <w:pPr>
        <w:ind w:left="3428" w:hanging="1440"/>
      </w:pPr>
      <w:rPr>
        <w:rFonts w:hint="default"/>
        <w:sz w:val="18"/>
      </w:rPr>
    </w:lvl>
    <w:lvl w:ilvl="8">
      <w:start w:val="1"/>
      <w:numFmt w:val="decimal"/>
      <w:isLgl/>
      <w:lvlText w:val="%1.%2.%3.%4.%5.%6.%7.%8.%9"/>
      <w:lvlJc w:val="left"/>
      <w:pPr>
        <w:ind w:left="3712" w:hanging="1440"/>
      </w:pPr>
      <w:rPr>
        <w:rFonts w:hint="default"/>
        <w:sz w:val="18"/>
      </w:rPr>
    </w:lvl>
  </w:abstractNum>
  <w:abstractNum w:abstractNumId="19" w15:restartNumberingAfterBreak="0">
    <w:nsid w:val="78983A21"/>
    <w:multiLevelType w:val="hybridMultilevel"/>
    <w:tmpl w:val="8A56A11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0" w15:restartNumberingAfterBreak="0">
    <w:nsid w:val="79B7318E"/>
    <w:multiLevelType w:val="hybridMultilevel"/>
    <w:tmpl w:val="D0F2654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8"/>
  </w:num>
  <w:num w:numId="2">
    <w:abstractNumId w:val="7"/>
  </w:num>
  <w:num w:numId="3">
    <w:abstractNumId w:val="19"/>
  </w:num>
  <w:num w:numId="4">
    <w:abstractNumId w:val="6"/>
  </w:num>
  <w:num w:numId="5">
    <w:abstractNumId w:val="2"/>
  </w:num>
  <w:num w:numId="6">
    <w:abstractNumId w:val="4"/>
  </w:num>
  <w:num w:numId="7">
    <w:abstractNumId w:val="0"/>
  </w:num>
  <w:num w:numId="8">
    <w:abstractNumId w:val="11"/>
  </w:num>
  <w:num w:numId="9">
    <w:abstractNumId w:val="5"/>
  </w:num>
  <w:num w:numId="10">
    <w:abstractNumId w:val="17"/>
  </w:num>
  <w:num w:numId="11">
    <w:abstractNumId w:val="10"/>
  </w:num>
  <w:num w:numId="12">
    <w:abstractNumId w:val="20"/>
  </w:num>
  <w:num w:numId="13">
    <w:abstractNumId w:val="8"/>
  </w:num>
  <w:num w:numId="14">
    <w:abstractNumId w:val="15"/>
  </w:num>
  <w:num w:numId="15">
    <w:abstractNumId w:val="3"/>
  </w:num>
  <w:num w:numId="16">
    <w:abstractNumId w:val="16"/>
  </w:num>
  <w:num w:numId="17">
    <w:abstractNumId w:val="12"/>
  </w:num>
  <w:num w:numId="18">
    <w:abstractNumId w:val="1"/>
  </w:num>
  <w:num w:numId="19">
    <w:abstractNumId w:val="14"/>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3C0"/>
    <w:rsid w:val="00016801"/>
    <w:rsid w:val="00043672"/>
    <w:rsid w:val="000446E5"/>
    <w:rsid w:val="000503C0"/>
    <w:rsid w:val="00095AB9"/>
    <w:rsid w:val="000A059B"/>
    <w:rsid w:val="000A5605"/>
    <w:rsid w:val="000A6AF3"/>
    <w:rsid w:val="000E4912"/>
    <w:rsid w:val="00113E4B"/>
    <w:rsid w:val="00152BE5"/>
    <w:rsid w:val="00172535"/>
    <w:rsid w:val="001A7ADB"/>
    <w:rsid w:val="001D636D"/>
    <w:rsid w:val="001E3432"/>
    <w:rsid w:val="001F07B5"/>
    <w:rsid w:val="00223B89"/>
    <w:rsid w:val="00225F89"/>
    <w:rsid w:val="002544F9"/>
    <w:rsid w:val="00293DA0"/>
    <w:rsid w:val="002A7E8B"/>
    <w:rsid w:val="002E1996"/>
    <w:rsid w:val="002F63AD"/>
    <w:rsid w:val="00321E05"/>
    <w:rsid w:val="003452D7"/>
    <w:rsid w:val="003507BA"/>
    <w:rsid w:val="00350AC7"/>
    <w:rsid w:val="00354000"/>
    <w:rsid w:val="0037579A"/>
    <w:rsid w:val="003A4E18"/>
    <w:rsid w:val="003E0328"/>
    <w:rsid w:val="003E719D"/>
    <w:rsid w:val="003F5469"/>
    <w:rsid w:val="00402DA2"/>
    <w:rsid w:val="00404F87"/>
    <w:rsid w:val="00407AED"/>
    <w:rsid w:val="004128D7"/>
    <w:rsid w:val="00423B1F"/>
    <w:rsid w:val="0042440A"/>
    <w:rsid w:val="00432167"/>
    <w:rsid w:val="00461ED1"/>
    <w:rsid w:val="004913B3"/>
    <w:rsid w:val="00492160"/>
    <w:rsid w:val="004B2F3C"/>
    <w:rsid w:val="004C243F"/>
    <w:rsid w:val="004C56FE"/>
    <w:rsid w:val="004F0D72"/>
    <w:rsid w:val="005449FC"/>
    <w:rsid w:val="00552D34"/>
    <w:rsid w:val="00560CFA"/>
    <w:rsid w:val="005679F3"/>
    <w:rsid w:val="00582735"/>
    <w:rsid w:val="005A0833"/>
    <w:rsid w:val="005A3A22"/>
    <w:rsid w:val="005C6444"/>
    <w:rsid w:val="005C7DBC"/>
    <w:rsid w:val="00610237"/>
    <w:rsid w:val="00615A70"/>
    <w:rsid w:val="006200E2"/>
    <w:rsid w:val="006258DC"/>
    <w:rsid w:val="00635FC0"/>
    <w:rsid w:val="00651ADF"/>
    <w:rsid w:val="00657DC1"/>
    <w:rsid w:val="006A18E6"/>
    <w:rsid w:val="006B4853"/>
    <w:rsid w:val="006B4C7D"/>
    <w:rsid w:val="006B4FEA"/>
    <w:rsid w:val="006C18BC"/>
    <w:rsid w:val="006C1AE3"/>
    <w:rsid w:val="006C2CF5"/>
    <w:rsid w:val="006C4081"/>
    <w:rsid w:val="006E287C"/>
    <w:rsid w:val="006E39EE"/>
    <w:rsid w:val="00700FB4"/>
    <w:rsid w:val="00717143"/>
    <w:rsid w:val="00727846"/>
    <w:rsid w:val="007436C4"/>
    <w:rsid w:val="007573CB"/>
    <w:rsid w:val="00764518"/>
    <w:rsid w:val="00776922"/>
    <w:rsid w:val="00795611"/>
    <w:rsid w:val="007A09F7"/>
    <w:rsid w:val="007A3C15"/>
    <w:rsid w:val="007B0E06"/>
    <w:rsid w:val="007C318D"/>
    <w:rsid w:val="007C7850"/>
    <w:rsid w:val="007F5959"/>
    <w:rsid w:val="007F63E3"/>
    <w:rsid w:val="00844A56"/>
    <w:rsid w:val="00891141"/>
    <w:rsid w:val="008938DD"/>
    <w:rsid w:val="008C0408"/>
    <w:rsid w:val="008F24E9"/>
    <w:rsid w:val="008F30C2"/>
    <w:rsid w:val="008F512D"/>
    <w:rsid w:val="009171A0"/>
    <w:rsid w:val="0093185E"/>
    <w:rsid w:val="00977BD3"/>
    <w:rsid w:val="00992C4E"/>
    <w:rsid w:val="0099402C"/>
    <w:rsid w:val="009A17AF"/>
    <w:rsid w:val="009B242C"/>
    <w:rsid w:val="009B7BD6"/>
    <w:rsid w:val="00A14419"/>
    <w:rsid w:val="00A17B0D"/>
    <w:rsid w:val="00A32BE1"/>
    <w:rsid w:val="00A61AB2"/>
    <w:rsid w:val="00A6690B"/>
    <w:rsid w:val="00AA6AE0"/>
    <w:rsid w:val="00AB541E"/>
    <w:rsid w:val="00AC5B62"/>
    <w:rsid w:val="00AD0306"/>
    <w:rsid w:val="00AE1810"/>
    <w:rsid w:val="00AE6E25"/>
    <w:rsid w:val="00AE6EE0"/>
    <w:rsid w:val="00B21EF5"/>
    <w:rsid w:val="00B23CD7"/>
    <w:rsid w:val="00B26DE3"/>
    <w:rsid w:val="00B81304"/>
    <w:rsid w:val="00B81CEA"/>
    <w:rsid w:val="00B9683B"/>
    <w:rsid w:val="00BA6159"/>
    <w:rsid w:val="00BB0BB6"/>
    <w:rsid w:val="00BB0EE3"/>
    <w:rsid w:val="00BB5B07"/>
    <w:rsid w:val="00BC237B"/>
    <w:rsid w:val="00BD30BC"/>
    <w:rsid w:val="00BD75CA"/>
    <w:rsid w:val="00BE7728"/>
    <w:rsid w:val="00BF2DCB"/>
    <w:rsid w:val="00BF5078"/>
    <w:rsid w:val="00C05474"/>
    <w:rsid w:val="00C0655B"/>
    <w:rsid w:val="00C41265"/>
    <w:rsid w:val="00C43C23"/>
    <w:rsid w:val="00C45710"/>
    <w:rsid w:val="00C547FF"/>
    <w:rsid w:val="00C66563"/>
    <w:rsid w:val="00C717E8"/>
    <w:rsid w:val="00C74DF3"/>
    <w:rsid w:val="00CF6512"/>
    <w:rsid w:val="00D14CBD"/>
    <w:rsid w:val="00D153A4"/>
    <w:rsid w:val="00D36785"/>
    <w:rsid w:val="00D36DDA"/>
    <w:rsid w:val="00D37163"/>
    <w:rsid w:val="00D41757"/>
    <w:rsid w:val="00D45680"/>
    <w:rsid w:val="00D823BB"/>
    <w:rsid w:val="00D9193F"/>
    <w:rsid w:val="00D935A6"/>
    <w:rsid w:val="00D938D0"/>
    <w:rsid w:val="00DB2939"/>
    <w:rsid w:val="00DC2408"/>
    <w:rsid w:val="00DF06FB"/>
    <w:rsid w:val="00E15DB8"/>
    <w:rsid w:val="00E27106"/>
    <w:rsid w:val="00E54500"/>
    <w:rsid w:val="00E612B0"/>
    <w:rsid w:val="00E83538"/>
    <w:rsid w:val="00E9057A"/>
    <w:rsid w:val="00EC078F"/>
    <w:rsid w:val="00EC07CF"/>
    <w:rsid w:val="00EC6E05"/>
    <w:rsid w:val="00EE75A5"/>
    <w:rsid w:val="00F10F82"/>
    <w:rsid w:val="00F32F52"/>
    <w:rsid w:val="00F41B52"/>
    <w:rsid w:val="00F4372E"/>
    <w:rsid w:val="00F4541D"/>
    <w:rsid w:val="00F722D4"/>
    <w:rsid w:val="00F774F4"/>
    <w:rsid w:val="00FC7F32"/>
    <w:rsid w:val="00FD43DC"/>
  </w:rsids>
  <m:mathPr>
    <m:mathFont m:val="Cambria Math"/>
    <m:brkBin m:val="before"/>
    <m:brkBinSub m:val="--"/>
    <m:smallFrac m:val="0"/>
    <m:dispDef/>
    <m:lMargin m:val="0"/>
    <m:rMargin m:val="0"/>
    <m:defJc m:val="centerGroup"/>
    <m:wrapIndent m:val="1440"/>
    <m:intLim m:val="subSup"/>
    <m:naryLim m:val="undOvr"/>
  </m:mathPr>
  <w:themeFontLang w:val="en-US" w:eastAsia="is-I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9204D"/>
  <w15:chartTrackingRefBased/>
  <w15:docId w15:val="{C22392BE-F117-4D8F-BB61-2383EA15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605"/>
    <w:rPr>
      <w:rFonts w:ascii="Calibri Light" w:hAnsi="Calibri Light"/>
    </w:rPr>
  </w:style>
  <w:style w:type="paragraph" w:styleId="Heading1">
    <w:name w:val="heading 1"/>
    <w:basedOn w:val="Normal"/>
    <w:next w:val="Normal"/>
    <w:link w:val="Heading1Char"/>
    <w:uiPriority w:val="9"/>
    <w:qFormat/>
    <w:rsid w:val="000503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3C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50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3C0"/>
    <w:rPr>
      <w:rFonts w:ascii="Calibri Light" w:hAnsi="Calibri Light"/>
    </w:rPr>
  </w:style>
  <w:style w:type="paragraph" w:styleId="Footer">
    <w:name w:val="footer"/>
    <w:basedOn w:val="Normal"/>
    <w:link w:val="FooterChar"/>
    <w:uiPriority w:val="99"/>
    <w:unhideWhenUsed/>
    <w:rsid w:val="00050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3C0"/>
    <w:rPr>
      <w:rFonts w:ascii="Calibri Light" w:hAnsi="Calibri Light"/>
    </w:rPr>
  </w:style>
  <w:style w:type="paragraph" w:styleId="ListParagraph">
    <w:name w:val="List Paragraph"/>
    <w:basedOn w:val="Normal"/>
    <w:qFormat/>
    <w:rsid w:val="00BF2DCB"/>
    <w:pPr>
      <w:suppressAutoHyphens/>
      <w:autoSpaceDN w:val="0"/>
      <w:spacing w:after="200" w:line="276" w:lineRule="auto"/>
      <w:ind w:left="720"/>
      <w:jc w:val="both"/>
      <w:textAlignment w:val="baseline"/>
    </w:pPr>
    <w:rPr>
      <w:rFonts w:ascii="Calibri" w:eastAsia="Times New Roman" w:hAnsi="Calibri" w:cs="Times New Roman"/>
      <w:sz w:val="20"/>
      <w:szCs w:val="20"/>
      <w:lang w:val="en-US"/>
    </w:rPr>
  </w:style>
  <w:style w:type="table" w:styleId="TableGrid">
    <w:name w:val="Table Grid"/>
    <w:basedOn w:val="TableNormal"/>
    <w:uiPriority w:val="59"/>
    <w:rsid w:val="00BF2DCB"/>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E75A5"/>
    <w:rPr>
      <w:color w:val="808080"/>
    </w:rPr>
  </w:style>
  <w:style w:type="paragraph" w:styleId="NoSpacing">
    <w:name w:val="No Spacing"/>
    <w:basedOn w:val="Normal"/>
    <w:link w:val="NoSpacingChar"/>
    <w:uiPriority w:val="1"/>
    <w:qFormat/>
    <w:rsid w:val="00EE75A5"/>
    <w:pPr>
      <w:spacing w:after="0" w:line="240" w:lineRule="auto"/>
    </w:pPr>
    <w:rPr>
      <w:rFonts w:asciiTheme="minorHAnsi" w:eastAsiaTheme="minorEastAsia" w:hAnsiTheme="minorHAnsi"/>
      <w:sz w:val="20"/>
      <w:szCs w:val="20"/>
    </w:rPr>
  </w:style>
  <w:style w:type="character" w:customStyle="1" w:styleId="NoSpacingChar">
    <w:name w:val="No Spacing Char"/>
    <w:basedOn w:val="DefaultParagraphFont"/>
    <w:link w:val="NoSpacing"/>
    <w:uiPriority w:val="1"/>
    <w:rsid w:val="00EE75A5"/>
    <w:rPr>
      <w:rFonts w:eastAsiaTheme="minorEastAsia"/>
      <w:sz w:val="20"/>
      <w:szCs w:val="20"/>
    </w:rPr>
  </w:style>
  <w:style w:type="character" w:styleId="Hyperlink">
    <w:name w:val="Hyperlink"/>
    <w:basedOn w:val="DefaultParagraphFont"/>
    <w:uiPriority w:val="99"/>
    <w:unhideWhenUsed/>
    <w:rsid w:val="00EE75A5"/>
    <w:rPr>
      <w:color w:val="0563C1" w:themeColor="hyperlink"/>
      <w:u w:val="single"/>
    </w:rPr>
  </w:style>
  <w:style w:type="character" w:styleId="UnresolvedMention">
    <w:name w:val="Unresolved Mention"/>
    <w:basedOn w:val="DefaultParagraphFont"/>
    <w:uiPriority w:val="99"/>
    <w:semiHidden/>
    <w:unhideWhenUsed/>
    <w:rsid w:val="00EE75A5"/>
    <w:rPr>
      <w:color w:val="605E5C"/>
      <w:shd w:val="clear" w:color="auto" w:fill="E1DFDD"/>
    </w:rPr>
  </w:style>
  <w:style w:type="character" w:styleId="CommentReference">
    <w:name w:val="annotation reference"/>
    <w:basedOn w:val="DefaultParagraphFont"/>
    <w:uiPriority w:val="99"/>
    <w:semiHidden/>
    <w:unhideWhenUsed/>
    <w:rsid w:val="0093185E"/>
    <w:rPr>
      <w:sz w:val="16"/>
      <w:szCs w:val="16"/>
    </w:rPr>
  </w:style>
  <w:style w:type="paragraph" w:styleId="CommentText">
    <w:name w:val="annotation text"/>
    <w:basedOn w:val="Normal"/>
    <w:link w:val="CommentTextChar"/>
    <w:uiPriority w:val="99"/>
    <w:semiHidden/>
    <w:unhideWhenUsed/>
    <w:rsid w:val="0093185E"/>
    <w:pPr>
      <w:spacing w:line="240" w:lineRule="auto"/>
    </w:pPr>
    <w:rPr>
      <w:sz w:val="20"/>
      <w:szCs w:val="20"/>
    </w:rPr>
  </w:style>
  <w:style w:type="character" w:customStyle="1" w:styleId="CommentTextChar">
    <w:name w:val="Comment Text Char"/>
    <w:basedOn w:val="DefaultParagraphFont"/>
    <w:link w:val="CommentText"/>
    <w:uiPriority w:val="99"/>
    <w:semiHidden/>
    <w:rsid w:val="0093185E"/>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93185E"/>
    <w:rPr>
      <w:b/>
      <w:bCs/>
    </w:rPr>
  </w:style>
  <w:style w:type="character" w:customStyle="1" w:styleId="CommentSubjectChar">
    <w:name w:val="Comment Subject Char"/>
    <w:basedOn w:val="CommentTextChar"/>
    <w:link w:val="CommentSubject"/>
    <w:uiPriority w:val="99"/>
    <w:semiHidden/>
    <w:rsid w:val="0093185E"/>
    <w:rPr>
      <w:rFonts w:ascii="Calibri Light" w:hAnsi="Calibri Light"/>
      <w:b/>
      <w:bCs/>
      <w:sz w:val="20"/>
      <w:szCs w:val="20"/>
    </w:rPr>
  </w:style>
  <w:style w:type="paragraph" w:styleId="BalloonText">
    <w:name w:val="Balloon Text"/>
    <w:basedOn w:val="Normal"/>
    <w:link w:val="BalloonTextChar"/>
    <w:uiPriority w:val="99"/>
    <w:semiHidden/>
    <w:unhideWhenUsed/>
    <w:rsid w:val="00931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85E"/>
    <w:rPr>
      <w:rFonts w:ascii="Segoe UI" w:hAnsi="Segoe UI" w:cs="Segoe UI"/>
      <w:sz w:val="18"/>
      <w:szCs w:val="18"/>
    </w:rPr>
  </w:style>
  <w:style w:type="table" w:customStyle="1" w:styleId="TableGrid1">
    <w:name w:val="Table Grid1"/>
    <w:basedOn w:val="TableNormal"/>
    <w:next w:val="TableGrid"/>
    <w:uiPriority w:val="59"/>
    <w:rsid w:val="00C66563"/>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10237"/>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11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narad.is/vidurkennd-sofn/eftirlit-med-vidurkenndum-sofnum/" TargetMode="External"/><Relationship Id="rId13" Type="http://schemas.openxmlformats.org/officeDocument/2006/relationships/hyperlink" Target="mailto:safnarad@safnarad.i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afnarad.is/vidurkennd-sofn/skilyrdi-vidurkenningar/" TargetMode="External"/><Relationship Id="rId12" Type="http://schemas.openxmlformats.org/officeDocument/2006/relationships/hyperlink" Target="https://safnarad.is/vidurkennd-sofn/leidbeiningar-fyrir-vidurkennd-sof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fnarad@safnarad.i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fnarad.is/vidurkennd-sofn/skilyrdi-vidurkenningar/" TargetMode="External"/><Relationship Id="rId4" Type="http://schemas.openxmlformats.org/officeDocument/2006/relationships/webSettings" Target="webSettings.xml"/><Relationship Id="rId9" Type="http://schemas.openxmlformats.org/officeDocument/2006/relationships/hyperlink" Target="https://www.althingi.is/lagas/nuna/2011141.html" TargetMode="External"/><Relationship Id="rId14" Type="http://schemas.openxmlformats.org/officeDocument/2006/relationships/hyperlink" Target="mailto:thora@safnarad.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Thora Olafsdottir</dc:creator>
  <cp:keywords/>
  <dc:description/>
  <cp:lastModifiedBy>Thora Olafsdottir</cp:lastModifiedBy>
  <cp:revision>7</cp:revision>
  <cp:lastPrinted>2018-07-12T16:52:00Z</cp:lastPrinted>
  <dcterms:created xsi:type="dcterms:W3CDTF">2019-02-25T11:34:00Z</dcterms:created>
  <dcterms:modified xsi:type="dcterms:W3CDTF">2019-02-25T15:07:00Z</dcterms:modified>
</cp:coreProperties>
</file>